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3EB9" w14:textId="77777777" w:rsidR="009C28E4" w:rsidRPr="00D33F84" w:rsidRDefault="009C28E4" w:rsidP="00A46B7F">
      <w:pPr>
        <w:pStyle w:val="Tytu"/>
        <w:jc w:val="left"/>
        <w:rPr>
          <w:rFonts w:ascii="Calibri" w:hAnsi="Calibri"/>
          <w:color w:val="3333FF"/>
          <w:sz w:val="28"/>
          <w:szCs w:val="28"/>
        </w:rPr>
      </w:pPr>
      <w:r w:rsidRPr="00D33F84">
        <w:rPr>
          <w:rFonts w:ascii="Calibri" w:hAnsi="Calibri"/>
          <w:color w:val="3333FF"/>
          <w:sz w:val="28"/>
          <w:szCs w:val="28"/>
        </w:rPr>
        <w:t>Kontrakt z uczniem</w:t>
      </w:r>
    </w:p>
    <w:p w14:paraId="2EED1AC5" w14:textId="77777777" w:rsidR="004A5401" w:rsidRPr="00D33F84" w:rsidRDefault="004A5401" w:rsidP="00A46B7F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5928D00E" w14:textId="77777777" w:rsidR="004A5401" w:rsidRPr="00D33F84" w:rsidRDefault="004A5401" w:rsidP="00A46B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33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1. </w:t>
      </w:r>
      <w:r w:rsidRPr="004A540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Podczas oceniania nauczyciel uwzględnia możliwości intelektualne ucznia.</w:t>
      </w:r>
    </w:p>
    <w:p w14:paraId="0DC296C9" w14:textId="77777777" w:rsidR="004A5401" w:rsidRPr="00D33F84" w:rsidRDefault="004A5401" w:rsidP="00A46B7F">
      <w:pPr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7D1F4D7F" w14:textId="77777777" w:rsidR="004A5401" w:rsidRPr="00D33F84" w:rsidRDefault="009C28E4" w:rsidP="00A46B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33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</w:t>
      </w:r>
      <w:r w:rsidR="004A5401" w:rsidRPr="00D33F84">
        <w:rPr>
          <w:rFonts w:ascii="Calibri" w:hAnsi="Calibri" w:cs="Times New Roman"/>
          <w:sz w:val="24"/>
          <w:szCs w:val="24"/>
        </w:rPr>
        <w:t>. Na ocenę z języka polskiego składają się:</w:t>
      </w:r>
    </w:p>
    <w:p w14:paraId="34ECEEFC" w14:textId="77777777" w:rsidR="009C28E4" w:rsidRPr="00D33F84" w:rsidRDefault="009C28E4" w:rsidP="00A46B7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Hlk524720267"/>
      <w:r w:rsidRPr="00D33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odpowiedzi i wypowiedzi ustne,</w:t>
      </w:r>
    </w:p>
    <w:p w14:paraId="0098F81E" w14:textId="77777777" w:rsidR="009C28E4" w:rsidRPr="00D33F84" w:rsidRDefault="009C28E4" w:rsidP="00A46B7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33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wypowiedzi pisemne: prace klasowe, testy językowe, prace domowe,</w:t>
      </w:r>
    </w:p>
    <w:p w14:paraId="07733DB7" w14:textId="77777777" w:rsidR="009C28E4" w:rsidRPr="00D33F84" w:rsidRDefault="009C28E4" w:rsidP="00A46B7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33F84">
        <w:rPr>
          <w:rFonts w:ascii="Calibri" w:hAnsi="Calibri" w:cs="Times New Roman"/>
          <w:sz w:val="24"/>
          <w:szCs w:val="24"/>
        </w:rPr>
        <w:t>zaangażowanie – aktywność, praca na lekcji.</w:t>
      </w:r>
    </w:p>
    <w:bookmarkEnd w:id="0"/>
    <w:p w14:paraId="6B134C67" w14:textId="77777777" w:rsidR="009C28E4" w:rsidRPr="00D33F84" w:rsidRDefault="009C28E4" w:rsidP="00A46B7F">
      <w:pPr>
        <w:suppressAutoHyphens/>
        <w:spacing w:after="0" w:line="24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5E66F63A" w14:textId="77777777" w:rsidR="004A5401" w:rsidRPr="00D33F84" w:rsidRDefault="009C28E4" w:rsidP="00A46B7F">
      <w:pPr>
        <w:tabs>
          <w:tab w:val="left" w:pos="720"/>
        </w:tabs>
        <w:suppressAutoHyphens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D33F84">
        <w:rPr>
          <w:rFonts w:ascii="Calibri" w:hAnsi="Calibri" w:cs="Times New Roman"/>
          <w:sz w:val="24"/>
          <w:szCs w:val="24"/>
        </w:rPr>
        <w:t xml:space="preserve">3. </w:t>
      </w:r>
      <w:r w:rsidR="004A5401" w:rsidRPr="00D33F84">
        <w:rPr>
          <w:rFonts w:ascii="Calibri" w:hAnsi="Calibri" w:cs="Times New Roman"/>
          <w:sz w:val="24"/>
          <w:szCs w:val="24"/>
        </w:rPr>
        <w:t>Wszystkie prace klasowe, sprawdziany, testy zapowiadane są z co najmniej tygodniowym wyprzedzeniem.</w:t>
      </w:r>
    </w:p>
    <w:p w14:paraId="2F00F965" w14:textId="77777777" w:rsidR="009C28E4" w:rsidRPr="00D33F84" w:rsidRDefault="009C28E4" w:rsidP="00A46B7F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536C67DD" w14:textId="13B0D95C" w:rsidR="009C28E4" w:rsidRDefault="009C28E4" w:rsidP="00A46B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33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4. </w:t>
      </w:r>
      <w:r w:rsidRPr="004A540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Krótkie sprawdziany (kartkówki) nie musz</w:t>
      </w:r>
      <w:r w:rsidRPr="00D33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ą</w:t>
      </w:r>
      <w:r w:rsidRPr="004A540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być zapowiadane.</w:t>
      </w:r>
    </w:p>
    <w:p w14:paraId="028F4FCE" w14:textId="4EF539D9" w:rsidR="005B167C" w:rsidRDefault="005B167C" w:rsidP="00A46B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00D970C4" w14:textId="1D81049E" w:rsidR="004A5401" w:rsidRPr="00A46B7F" w:rsidRDefault="005B167C" w:rsidP="00A46B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5</w:t>
      </w:r>
      <w:r w:rsidRPr="005B167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Uczeń ma 2 tygodnie na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poprawę </w:t>
      </w:r>
      <w:r w:rsidR="00A46B7F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(lub napisanie)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pracy klasowej</w:t>
      </w:r>
      <w:r w:rsidR="00A46B7F">
        <w:rPr>
          <w:rFonts w:ascii="Calibri" w:eastAsia="Times New Roman" w:hAnsi="Calibri" w:cs="Times New Roman"/>
          <w:sz w:val="24"/>
          <w:szCs w:val="24"/>
          <w:lang w:eastAsia="ar-SA"/>
        </w:rPr>
        <w:t>, sprawdzianu czy testu.</w:t>
      </w:r>
    </w:p>
    <w:p w14:paraId="3CB3CAD9" w14:textId="77777777" w:rsidR="00A46B7F" w:rsidRDefault="00A46B7F" w:rsidP="00A46B7F">
      <w:pPr>
        <w:suppressAutoHyphens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30C7BCC3" w14:textId="64FC436E" w:rsidR="009C28E4" w:rsidRPr="00D33F84" w:rsidRDefault="00A46B7F" w:rsidP="00A46B7F">
      <w:pPr>
        <w:suppressAutoHyphens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6.</w:t>
      </w:r>
      <w:r w:rsidR="009C28E4" w:rsidRPr="00D33F84">
        <w:rPr>
          <w:rFonts w:ascii="Calibri" w:hAnsi="Calibri" w:cs="Times New Roman"/>
          <w:sz w:val="24"/>
          <w:szCs w:val="24"/>
        </w:rPr>
        <w:t xml:space="preserve"> </w:t>
      </w:r>
      <w:r w:rsidR="004A5401" w:rsidRPr="00D33F84">
        <w:rPr>
          <w:rFonts w:ascii="Calibri" w:hAnsi="Calibri" w:cs="Times New Roman"/>
          <w:sz w:val="24"/>
          <w:szCs w:val="24"/>
        </w:rPr>
        <w:t xml:space="preserve">Każdą nieobecność uczeń uzupełnia – wiadomości i notatki w zeszycie. W przypadku dłuższej nieobecności termin nadrobienia wszystkich zaległości ustala z nauczycielem. </w:t>
      </w:r>
    </w:p>
    <w:p w14:paraId="79A14919" w14:textId="77777777" w:rsidR="004A5401" w:rsidRPr="00D33F84" w:rsidRDefault="004A5401" w:rsidP="00A46B7F">
      <w:pPr>
        <w:tabs>
          <w:tab w:val="left" w:pos="720"/>
        </w:tabs>
        <w:suppressAutoHyphens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74C2752A" w14:textId="007B6A61" w:rsidR="00D33F84" w:rsidRPr="005B167C" w:rsidRDefault="00A46B7F" w:rsidP="00A46B7F">
      <w:pPr>
        <w:tabs>
          <w:tab w:val="left" w:pos="720"/>
        </w:tabs>
        <w:suppressAutoHyphens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7</w:t>
      </w:r>
      <w:r w:rsidR="009C28E4" w:rsidRPr="00D33F84">
        <w:rPr>
          <w:rFonts w:ascii="Calibri" w:hAnsi="Calibri" w:cs="Times New Roman"/>
          <w:sz w:val="24"/>
          <w:szCs w:val="24"/>
        </w:rPr>
        <w:t xml:space="preserve">. </w:t>
      </w:r>
      <w:r w:rsidR="005B167C" w:rsidRPr="005B167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Dłuższe prace pisemne (wypracowania) zadawane są z kilkudniowym wyprzedzeniem i należy je oddawać w terminie. </w:t>
      </w:r>
    </w:p>
    <w:p w14:paraId="041435C9" w14:textId="77777777" w:rsidR="005B167C" w:rsidRDefault="005B167C" w:rsidP="00A46B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40A355D2" w14:textId="127C4B66" w:rsidR="005B167C" w:rsidRDefault="00A46B7F" w:rsidP="00A46B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8</w:t>
      </w:r>
      <w:r w:rsidR="005B167C" w:rsidRPr="005B167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</w:t>
      </w:r>
      <w:r w:rsidR="005B167C">
        <w:rPr>
          <w:rFonts w:ascii="Calibri" w:hAnsi="Calibri" w:cs="Times New Roman"/>
          <w:sz w:val="24"/>
          <w:szCs w:val="24"/>
        </w:rPr>
        <w:t>Dwa</w:t>
      </w:r>
      <w:r w:rsidR="005B167C" w:rsidRPr="005B167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razy w ciągu semestru uczeń może nie mieć zadania domowego (nie dotyczy wypracowań, patrz p.7) – zgłasza to przed lekcją lub na jej początku - kolejne braki oznaczają ocenę niedostateczną.</w:t>
      </w:r>
    </w:p>
    <w:p w14:paraId="2602A50D" w14:textId="77777777" w:rsidR="005B167C" w:rsidRPr="005B167C" w:rsidRDefault="005B167C" w:rsidP="00A46B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6315B8C1" w14:textId="59689DF7" w:rsidR="004A5401" w:rsidRPr="00D33F84" w:rsidRDefault="00A46B7F" w:rsidP="00A46B7F">
      <w:pPr>
        <w:tabs>
          <w:tab w:val="left" w:pos="720"/>
        </w:tabs>
        <w:suppressAutoHyphens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9</w:t>
      </w:r>
      <w:r w:rsidR="009C28E4" w:rsidRPr="00D33F84">
        <w:rPr>
          <w:rFonts w:ascii="Calibri" w:hAnsi="Calibri" w:cs="Times New Roman"/>
          <w:sz w:val="24"/>
          <w:szCs w:val="24"/>
        </w:rPr>
        <w:t xml:space="preserve">. </w:t>
      </w:r>
      <w:r w:rsidR="004A5401" w:rsidRPr="00D33F84">
        <w:rPr>
          <w:rFonts w:ascii="Calibri" w:hAnsi="Calibri" w:cs="Times New Roman"/>
          <w:sz w:val="24"/>
          <w:szCs w:val="24"/>
        </w:rPr>
        <w:t>Wszystkie oceny są jawne, prace klasowe do wglądu uczniów i rodziców, prace pisemne opatrywane komentarzem – recenzją.</w:t>
      </w:r>
    </w:p>
    <w:p w14:paraId="535D9E8D" w14:textId="77777777" w:rsidR="00D33F84" w:rsidRPr="00D33F84" w:rsidRDefault="00D33F84" w:rsidP="009C28E4">
      <w:pPr>
        <w:tabs>
          <w:tab w:val="left" w:pos="720"/>
        </w:tabs>
        <w:suppressAutoHyphens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49986A47" w14:textId="77777777" w:rsidR="00E527FA" w:rsidRPr="00D33F84" w:rsidRDefault="00E527FA">
      <w:pPr>
        <w:rPr>
          <w:rFonts w:ascii="Times New Roman" w:hAnsi="Times New Roman" w:cs="Times New Roman"/>
          <w:sz w:val="24"/>
          <w:szCs w:val="24"/>
        </w:rPr>
      </w:pPr>
    </w:p>
    <w:sectPr w:rsidR="00E527FA" w:rsidRPr="00D33F84" w:rsidSect="00E35A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0043C9"/>
    <w:multiLevelType w:val="multilevel"/>
    <w:tmpl w:val="AFE6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D0377"/>
    <w:multiLevelType w:val="multilevel"/>
    <w:tmpl w:val="4C9E9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67133"/>
    <w:multiLevelType w:val="hybridMultilevel"/>
    <w:tmpl w:val="E6F6F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429E"/>
    <w:multiLevelType w:val="multilevel"/>
    <w:tmpl w:val="CC2C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A01C7"/>
    <w:multiLevelType w:val="multilevel"/>
    <w:tmpl w:val="B28C5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5415E"/>
    <w:multiLevelType w:val="hybridMultilevel"/>
    <w:tmpl w:val="05224014"/>
    <w:lvl w:ilvl="0" w:tplc="8340D686">
      <w:numFmt w:val="bullet"/>
      <w:lvlText w:val="·"/>
      <w:lvlJc w:val="left"/>
      <w:pPr>
        <w:ind w:left="1455" w:hanging="735"/>
      </w:pPr>
      <w:rPr>
        <w:rFonts w:ascii="Comic Sans MS" w:eastAsia="Times New Roman" w:hAnsi="Comic Sans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B03C1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6E143E0B"/>
    <w:multiLevelType w:val="hybridMultilevel"/>
    <w:tmpl w:val="FDAC4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B0040"/>
    <w:multiLevelType w:val="multilevel"/>
    <w:tmpl w:val="B038006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7F9C5F81"/>
    <w:multiLevelType w:val="hybridMultilevel"/>
    <w:tmpl w:val="2084C552"/>
    <w:lvl w:ilvl="0" w:tplc="8340D686">
      <w:numFmt w:val="bullet"/>
      <w:lvlText w:val="·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01"/>
    <w:rsid w:val="004A5401"/>
    <w:rsid w:val="005B167C"/>
    <w:rsid w:val="006C6867"/>
    <w:rsid w:val="009C28E4"/>
    <w:rsid w:val="00A17041"/>
    <w:rsid w:val="00A46B7F"/>
    <w:rsid w:val="00D33F84"/>
    <w:rsid w:val="00E35A0E"/>
    <w:rsid w:val="00E527FA"/>
    <w:rsid w:val="00E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72FD"/>
  <w15:docId w15:val="{8A6A230A-979B-465D-BAA5-FDF49B98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A5401"/>
  </w:style>
  <w:style w:type="paragraph" w:styleId="Tytu">
    <w:name w:val="Title"/>
    <w:basedOn w:val="Normalny"/>
    <w:next w:val="Normalny"/>
    <w:link w:val="TytuZnak"/>
    <w:qFormat/>
    <w:rsid w:val="004A5401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color w:val="0000FF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A5401"/>
    <w:rPr>
      <w:rFonts w:ascii="Comic Sans MS" w:eastAsia="Times New Roman" w:hAnsi="Comic Sans MS" w:cs="Times New Roman"/>
      <w:color w:val="0000FF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5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9C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Kokot</cp:lastModifiedBy>
  <cp:revision>4</cp:revision>
  <cp:lastPrinted>2015-09-02T19:26:00Z</cp:lastPrinted>
  <dcterms:created xsi:type="dcterms:W3CDTF">2015-09-02T18:48:00Z</dcterms:created>
  <dcterms:modified xsi:type="dcterms:W3CDTF">2020-09-01T17:43:00Z</dcterms:modified>
</cp:coreProperties>
</file>