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5E5BB" w14:textId="3B2530FF" w:rsidR="00F77ACC" w:rsidRDefault="00251C1C" w:rsidP="00C87F2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251C1C">
        <w:rPr>
          <w:rFonts w:ascii="Times New Roman" w:hAnsi="Times New Roman" w:cs="Times New Roman"/>
          <w:b/>
          <w:bCs/>
          <w:sz w:val="32"/>
          <w:szCs w:val="32"/>
        </w:rPr>
        <w:t>mLegitymacja szkolna</w:t>
      </w:r>
      <w:r w:rsidR="00C87F2F">
        <w:rPr>
          <w:rFonts w:ascii="Times New Roman" w:hAnsi="Times New Roman" w:cs="Times New Roman"/>
          <w:b/>
          <w:bCs/>
          <w:sz w:val="32"/>
          <w:szCs w:val="32"/>
        </w:rPr>
        <w:t xml:space="preserve"> – instrukcja „krok po kroku”</w:t>
      </w:r>
    </w:p>
    <w:p w14:paraId="7CBD6C36" w14:textId="77777777" w:rsidR="00F77ACC" w:rsidRPr="00F77ACC" w:rsidRDefault="00F77ACC" w:rsidP="00C87F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D5BC4" w14:textId="77777777" w:rsidR="00251C1C" w:rsidRDefault="00251C1C" w:rsidP="00251C1C">
      <w:pPr>
        <w:jc w:val="center"/>
      </w:pPr>
      <w:r>
        <w:rPr>
          <w:noProof/>
        </w:rPr>
        <w:drawing>
          <wp:inline distT="0" distB="0" distL="0" distR="0" wp14:anchorId="24911F53" wp14:editId="6E6B7EAD">
            <wp:extent cx="6487772" cy="2736850"/>
            <wp:effectExtent l="0" t="0" r="889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63" cy="2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2353" w14:textId="77777777" w:rsidR="00251C1C" w:rsidRP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251C1C">
        <w:rPr>
          <w:rStyle w:val="Uwydatnienie"/>
          <w:b/>
          <w:bCs/>
          <w:bdr w:val="none" w:sz="0" w:space="0" w:color="auto" w:frame="1"/>
        </w:rPr>
        <w:t>Dzięki mLegitymacji możesz zapomnieć o noszeniu tradycyjnego dokumentu. To tradycyjna legitymacja szkolna, ale wyświetlana na ekranie Twojego telefonu.</w:t>
      </w:r>
    </w:p>
    <w:p w14:paraId="24E61F0A" w14:textId="77777777" w:rsid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2B418E16" w14:textId="77777777" w:rsidR="00251C1C" w:rsidRP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251C1C">
        <w:t>Pokazując mLegitymację, potwierdzisz, że jesteś uczniem danej szkoły, skorzystasz z ulg i zwolnień. To ważne! Ten mDokument możesz aktywować tylko wtedy, gdy Twoja szkoła ma podpisane odpowiednie porozumienie z Ministerstwem Cyfryzacji. Uruchamia się go, używając kodu QR oraz kodu aktywacyjnego otrzymanego w sekretariacie szkoły.</w:t>
      </w:r>
    </w:p>
    <w:p w14:paraId="0CF4B876" w14:textId="77777777" w:rsid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235551DF" w14:textId="77777777" w:rsid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251C1C">
        <w:t>Dane z mLegitymacji możesz okazać tak jak przy użyciu tradycyjnej legitymacji. Możesz również przekazać je użytkownikowi aplikacji mWeryfikator. W ten sposób upoważniona osoba potwierdzi m.in. Twoje imię, nazwisko i wiek. Na ekranie swojego urządzenia zobaczy również Twoje zdjęcie w niskiej rozdzielczości. Może sprawdzić również ważność Twojej mLegitymacji szkolnej.</w:t>
      </w:r>
    </w:p>
    <w:p w14:paraId="1B32AB09" w14:textId="77777777" w:rsidR="00251C1C" w:rsidRDefault="00251C1C" w:rsidP="00251C1C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01D835A4" w14:textId="77777777" w:rsidR="00251C1C" w:rsidRPr="00251C1C" w:rsidRDefault="00251C1C" w:rsidP="0025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mLegitymacja jest wydawana:</w:t>
      </w:r>
    </w:p>
    <w:p w14:paraId="5E8E7EFC" w14:textId="77777777" w:rsidR="00251C1C" w:rsidRDefault="00251C1C" w:rsidP="00251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1BAA8269" w14:textId="09A92638" w:rsidR="00251C1C" w:rsidRPr="00251C1C" w:rsidRDefault="00251C1C" w:rsidP="00251C1C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na wniosek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rodziców ucznia (opiekuna prawnego) na każdy 1 rok szkolny. Wniosek należy pobrać w </w:t>
      </w:r>
      <w:r w:rsidR="00C87F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szkoły lub w 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sekretariacie szkoły, wypełnić, podpisać i złożyć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sekretariacie szkoły.</w:t>
      </w:r>
    </w:p>
    <w:p w14:paraId="7759C019" w14:textId="77777777" w:rsidR="00251C1C" w:rsidRPr="00251C1C" w:rsidRDefault="00251C1C" w:rsidP="0025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92B63A3" w14:textId="77777777" w:rsidR="00251C1C" w:rsidRPr="00251C1C" w:rsidRDefault="00251C1C" w:rsidP="0025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mLegitymacja jest unieważniana w trakcie roku szkolnego:</w:t>
      </w:r>
    </w:p>
    <w:p w14:paraId="209A3511" w14:textId="2A239470" w:rsidR="00251C1C" w:rsidRPr="00251C1C" w:rsidRDefault="00251C1C" w:rsidP="00251C1C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na wniosek</w:t>
      </w:r>
      <w:r w:rsidR="00294EF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rodziców ucznia (opiekuna prawnego), w szczególności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 utraty mLegitymacji szkolnej na skutek uszkodzeń, niepoprawnego działania lub utraty urządzenia mobilnego, w którym przechowywana była mLegitymacja szkolna;</w:t>
      </w:r>
    </w:p>
    <w:p w14:paraId="56F28047" w14:textId="77777777" w:rsidR="00B75FCE" w:rsidRDefault="00251C1C" w:rsidP="00B75FCE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z urzędu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C1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utraty ważności wydanej uczniowi legitymacji szkolnej albo e-legitymacji szkolnej bądź przejścia ucznia do innej szkoły (§ 24 ust. 4a rozporządzenia MEN z 26 kwietnia 2018 r.).</w:t>
      </w:r>
    </w:p>
    <w:p w14:paraId="302FF8FD" w14:textId="77777777" w:rsidR="00B75FCE" w:rsidRDefault="00B75FC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3B6FC98B" w14:textId="77777777" w:rsidR="00F77ACC" w:rsidRDefault="00251C1C" w:rsidP="00F7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eastAsia="pl-PL"/>
        </w:rPr>
        <w:lastRenderedPageBreak/>
        <w:t>Warunkiem wyrobienia mLegitymacji jest przesłanie zdjęcia za pomocą konta rodzica w UONET+.</w:t>
      </w:r>
    </w:p>
    <w:p w14:paraId="4A93A5D9" w14:textId="77777777" w:rsidR="00251C1C" w:rsidRPr="00F77ACC" w:rsidRDefault="00251C1C" w:rsidP="00F7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C1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eastAsia="pl-PL"/>
        </w:rPr>
        <w:t>Na konto wchodzimy przez przeglądarkę internetową na komputerze.</w:t>
      </w:r>
    </w:p>
    <w:p w14:paraId="1D4E5332" w14:textId="77777777" w:rsidR="00F77ACC" w:rsidRPr="00F77ACC" w:rsidRDefault="00F77ACC" w:rsidP="00F7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</w:pPr>
    </w:p>
    <w:p w14:paraId="60DA6514" w14:textId="77777777" w:rsidR="00251C1C" w:rsidRDefault="00251C1C" w:rsidP="00251C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CE7B6A6" wp14:editId="5056C543">
            <wp:extent cx="6479540" cy="45847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87C8" w14:textId="77777777" w:rsidR="00251C1C" w:rsidRDefault="00251C1C" w:rsidP="00251C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B9E37D" w14:textId="22F1D83F" w:rsidR="00251C1C" w:rsidRPr="00251C1C" w:rsidRDefault="00251C1C" w:rsidP="00251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</w:pPr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>Fotografia powinna być kolorowa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>o wymiarach 35 × 45 mm, wykonaną na jednolitym jasnym tle, 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równomiernym oświetleniem, mającą dobrą ostrość oraz odwzorowującą naturalny kolor skóry, obejmującą wizerunek od wierzchołka głowy do górnej części barków, tak aby twarz zajmowała 70–80% fotografii, pokazującą wyraźnie oczy, z widocznymi brwiami, bez nakrycia głowy i okularów z ciemnymi szkłami, patrzącą na wprost z otwartymi oczami nieprzesłoniętymi włosami, z naturalnym wyrazem twarzy i zamkniętymi ustami. Zdjęcie powinno być w formacie </w:t>
      </w:r>
      <w:bookmarkStart w:id="1" w:name="_Hlk31664161"/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.jpg lub .jpeg, </w:t>
      </w:r>
      <w:bookmarkEnd w:id="1"/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rozmiarze maksymalnie </w:t>
      </w:r>
      <w:r w:rsidR="00C87F2F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>MB 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C1C">
        <w:rPr>
          <w:rFonts w:ascii="Times New Roman" w:hAnsi="Times New Roman" w:cs="Times New Roman"/>
          <w:sz w:val="24"/>
          <w:szCs w:val="24"/>
          <w:shd w:val="clear" w:color="auto" w:fill="FFFFFF"/>
        </w:rPr>
        <w:t>wymiarach nie większych niż 496 pikseli na wysokości x 354 pikseli na szerokości oraz rozdzielczości 100dpi.</w:t>
      </w:r>
    </w:p>
    <w:p w14:paraId="32591877" w14:textId="77777777" w:rsidR="00251C1C" w:rsidRDefault="00251C1C" w:rsidP="00251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BDA75B4" wp14:editId="76E25679">
            <wp:extent cx="2476500" cy="236317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33" cy="24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4FFE" w14:textId="77777777" w:rsidR="00F67671" w:rsidRDefault="00F67671" w:rsidP="00B75FCE">
      <w:pPr>
        <w:shd w:val="clear" w:color="auto" w:fill="FFFFFF"/>
        <w:spacing w:after="0" w:line="240" w:lineRule="auto"/>
        <w:jc w:val="both"/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3665970B" w14:textId="77777777" w:rsidR="00F67671" w:rsidRPr="00F67671" w:rsidRDefault="00251C1C" w:rsidP="00F67671">
      <w:pPr>
        <w:shd w:val="clear" w:color="auto" w:fill="FFFFFF"/>
        <w:spacing w:after="0" w:line="240" w:lineRule="auto"/>
        <w:jc w:val="center"/>
        <w:rPr>
          <w:rStyle w:val="Pogrubieni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67671">
        <w:rPr>
          <w:rStyle w:val="Pogrubieni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W celu skorzystania z usługi mLegitymacja należy pobrać aplikację mobilną mObywatel</w:t>
      </w:r>
    </w:p>
    <w:p w14:paraId="72605DAE" w14:textId="77777777" w:rsidR="00251C1C" w:rsidRPr="00F67671" w:rsidRDefault="00251C1C" w:rsidP="00F67671">
      <w:pPr>
        <w:shd w:val="clear" w:color="auto" w:fill="FFFFFF"/>
        <w:spacing w:after="0" w:line="240" w:lineRule="auto"/>
        <w:jc w:val="center"/>
        <w:rPr>
          <w:rStyle w:val="Pogrubieni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67671">
        <w:rPr>
          <w:rStyle w:val="Pogrubieni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(chwilowo mLegitymacja działa tylko systemie Android).</w:t>
      </w:r>
    </w:p>
    <w:p w14:paraId="75F6D07F" w14:textId="77777777" w:rsidR="00B75FCE" w:rsidRDefault="00B75FCE" w:rsidP="00251C1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A994BF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mObywatel to bezpłatna i oficjalna rządowa - publiczna aplikacja mobilna na smartfony. Dzięki niej zyskasz dostęp do elektronicznych dokumentów i usług. Wydawana jest przez polski rząd, a za jej rozwój odpowiada zespół Ministerstwa Cyfryzacji. Aplikacja to obecnie cztery usługi.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mTożsamość</w:t>
        </w:r>
      </w:hyperlink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, której używać można, np. odbierając przesyłki polecone na poczcie, w pociągach Intercity i Polregio, ale również wszędzie, gdzie nie jest potrzebny tradycyjny, plastikowy dowód osobisty.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mLegitymacja szkolna</w:t>
        </w:r>
      </w:hyperlink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– czyli cyfrowa wersja legitymacji szkolnej uprawniająca do wszystkich ustawowych ulg i zniżek.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0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mLegitymacja studencka</w:t>
        </w:r>
      </w:hyperlink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– legitymacja studencka potwierdzająca przynależność do uczelni, dająca ustawowe zniżki.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1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mPojazd</w:t>
        </w:r>
      </w:hyperlink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– elektroniczny dokument przygotowany z myślą o właścicielach i współwłaścicielach pojazdów.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2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eRecepta</w:t>
        </w:r>
      </w:hyperlink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– dostęp do listy niezrealizowanych recept, wystawionych dla Ciebie i Twoich bliskich.</w:t>
      </w:r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3" w:history="1">
        <w:r w:rsidRPr="00B75FCE">
          <w:rPr>
            <w:rStyle w:val="Pogrubi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Polak za granicą</w:t>
        </w:r>
      </w:hyperlink>
      <w:r w:rsid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FCE">
        <w:rPr>
          <w:rFonts w:ascii="Times New Roman" w:hAnsi="Times New Roman" w:cs="Times New Roman"/>
          <w:sz w:val="24"/>
          <w:szCs w:val="24"/>
          <w:shd w:val="clear" w:color="auto" w:fill="FFFFFF"/>
        </w:rPr>
        <w:t>- podpowie, co zrobić w razie kłopotów podczas wyjazdu.</w:t>
      </w:r>
    </w:p>
    <w:p w14:paraId="3CBC198F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72D694E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41C6939" wp14:editId="30FDA6EB">
            <wp:extent cx="6479540" cy="423926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8D75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989D38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Aplikacja dostępna jest na system Android (wersja 6.0 lub nowsza).</w:t>
      </w:r>
    </w:p>
    <w:p w14:paraId="53D42D68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Pobierz aplikację:</w:t>
      </w:r>
    </w:p>
    <w:p w14:paraId="0DDED43D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DF95ED7" wp14:editId="4BDBA9AA">
            <wp:extent cx="2603500" cy="908050"/>
            <wp:effectExtent l="0" t="0" r="6350" b="6350"/>
            <wp:docPr id="5" name="Obraz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D964" w14:textId="77777777" w:rsidR="00B75FCE" w:rsidRDefault="00B75FCE" w:rsidP="00B75F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422091C4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Dodanie mLegitymacji do aplikacji mObywatel</w:t>
      </w:r>
    </w:p>
    <w:p w14:paraId="7684EE22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Krok 1</w:t>
      </w:r>
    </w:p>
    <w:p w14:paraId="64B077B3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Aby dodać legitymację do aplikacji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mObywatel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, najpierw należy w Systemie przejść przez proces generowania legitymacji szkolnej i zainstalować aplikację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mObywatel</w:t>
      </w:r>
      <w:r w:rsidR="00F77A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w telefonie (sklep z aplikacjami).</w:t>
      </w:r>
    </w:p>
    <w:p w14:paraId="60ECF6DA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7DC6E774" w14:textId="77777777" w:rsidR="00B75FCE" w:rsidRP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>Krok 2</w:t>
      </w:r>
    </w:p>
    <w:p w14:paraId="52AA3A4F" w14:textId="77777777" w:rsidR="00B75FCE" w:rsidRDefault="00B75FCE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Należy otworzyć aplikację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mObywatel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i kliknąć w ikonę reprezentującą „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Plus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” w prawym dolnym rogu.</w:t>
      </w:r>
    </w:p>
    <w:p w14:paraId="678BDB90" w14:textId="77777777" w:rsidR="00F67671" w:rsidRPr="00B75FCE" w:rsidRDefault="00F67671" w:rsidP="00B75F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730E9B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9D51AD1" wp14:editId="5F72B6A4">
            <wp:extent cx="2055600" cy="3600000"/>
            <wp:effectExtent l="0" t="0" r="190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54B6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Krok 3</w:t>
      </w:r>
    </w:p>
    <w:p w14:paraId="29327C19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Z listy, która się pojawiła należy wybrać „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Legitymację Szkolną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14:paraId="10CF847B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1A1B69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ED58EF0" wp14:editId="71D97376">
            <wp:extent cx="2055600" cy="3600000"/>
            <wp:effectExtent l="0" t="0" r="1905" b="635"/>
            <wp:docPr id="7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2B83" w14:textId="77777777" w:rsidR="00F67671" w:rsidRDefault="00F67671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br w:type="page"/>
      </w:r>
    </w:p>
    <w:p w14:paraId="4D842C69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>Krok 4</w:t>
      </w:r>
    </w:p>
    <w:p w14:paraId="62A8A0AB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aktywacji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mLegitymacji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konieczne jest zaakceptowanie regulaminu usługi poprzez kliknięcie przycisku „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Akceptuję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14:paraId="7A28A8DE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E34A4F" w14:textId="77777777" w:rsidR="00B75FCE" w:rsidRDefault="00B75FCE" w:rsidP="00B75FC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888888"/>
          <w:sz w:val="19"/>
          <w:szCs w:val="19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E2F73BF" wp14:editId="3D784638">
            <wp:extent cx="2055600" cy="3600000"/>
            <wp:effectExtent l="0" t="0" r="1905" b="635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5D57" w14:textId="77777777" w:rsidR="00F67671" w:rsidRDefault="00F67671" w:rsidP="00F67671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  <w:bCs/>
          <w:bdr w:val="none" w:sz="0" w:space="0" w:color="auto" w:frame="1"/>
        </w:rPr>
      </w:pPr>
    </w:p>
    <w:p w14:paraId="6F57A5A0" w14:textId="77777777" w:rsidR="00B75FCE" w:rsidRPr="00F67671" w:rsidRDefault="00B75FCE" w:rsidP="00F67671">
      <w:pPr>
        <w:pStyle w:val="NormalnyWeb"/>
        <w:shd w:val="clear" w:color="auto" w:fill="FFFFFF"/>
        <w:spacing w:before="0" w:beforeAutospacing="0" w:after="0" w:afterAutospacing="0"/>
        <w:jc w:val="both"/>
      </w:pPr>
      <w:r w:rsidRPr="00F67671">
        <w:rPr>
          <w:b/>
          <w:bCs/>
          <w:bdr w:val="none" w:sz="0" w:space="0" w:color="auto" w:frame="1"/>
        </w:rPr>
        <w:t>Krok 5</w:t>
      </w:r>
    </w:p>
    <w:p w14:paraId="1079CEDC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należy wyrazić zgodę na przetwarzanie danych osobowych klikając na przycisk „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Dalej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14:paraId="2C017868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75073F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A2AB865" wp14:editId="63F0E3AA">
            <wp:extent cx="2055600" cy="3600000"/>
            <wp:effectExtent l="0" t="0" r="1905" b="635"/>
            <wp:docPr id="9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D114" w14:textId="77777777" w:rsidR="00F67671" w:rsidRDefault="00F67671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br w:type="page"/>
      </w:r>
    </w:p>
    <w:p w14:paraId="4298DA43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>Krok 6</w:t>
      </w:r>
    </w:p>
    <w:p w14:paraId="7CFA08B0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Należy wyrazić zgodę na użycie aparatu klikając na przycisk „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Dalej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14:paraId="1F2C4BAA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5F78D3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B5ADCF5" wp14:editId="57DB6191">
            <wp:extent cx="2055600" cy="3600000"/>
            <wp:effectExtent l="0" t="0" r="1905" b="635"/>
            <wp:docPr id="10" name="Obraz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F5BE" w14:textId="77777777" w:rsidR="00F67671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27A2519E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Krok 7</w:t>
      </w:r>
    </w:p>
    <w:p w14:paraId="1921E64E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pobrania mLegitymacji, należy zeskanować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kod QR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z wygenerowanego wcześniej raportu. W razie problemów ze skanowaniem kodu, możliwe jest ręczne wpisanie kodu i zatwierdzenie go za pomocą przycisku u dołu ekranu (wygenerowany kod QR otrzymasz w sekretariacie szkoły).</w:t>
      </w:r>
    </w:p>
    <w:p w14:paraId="448CF1E3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286A1A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63AEB38" wp14:editId="6D5E7A44">
            <wp:extent cx="2055600" cy="3600000"/>
            <wp:effectExtent l="0" t="0" r="1905" b="635"/>
            <wp:docPr id="11" name="Obraz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6314" w14:textId="77777777" w:rsidR="00F67671" w:rsidRDefault="00F67671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br w:type="page"/>
      </w:r>
    </w:p>
    <w:p w14:paraId="5B94C504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lastRenderedPageBreak/>
        <w:t>Krok 8</w:t>
      </w:r>
    </w:p>
    <w:p w14:paraId="7557009E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konieczne jest podanie kodu aktywacyjnego, który widnieje obok kodu QR i wybranie przycisku</w:t>
      </w:r>
      <w:r w:rsidR="00F77A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„Aktywuj”.</w:t>
      </w:r>
    </w:p>
    <w:p w14:paraId="25BFA942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CD0631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C856203" wp14:editId="040DE8BB">
            <wp:extent cx="2055600" cy="3600000"/>
            <wp:effectExtent l="0" t="0" r="1905" b="635"/>
            <wp:docPr id="12" name="Obraz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6F01" w14:textId="77777777" w:rsidR="00F67671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4F762DBD" w14:textId="77777777" w:rsidR="00B75FCE" w:rsidRP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Krok 9</w:t>
      </w:r>
    </w:p>
    <w:p w14:paraId="03C5843B" w14:textId="77777777" w:rsidR="00B75FCE" w:rsidRDefault="00B75FCE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Po załadowaniu wyświetla się aktywowana mLegitymacja szkolna:</w:t>
      </w:r>
    </w:p>
    <w:p w14:paraId="4B6E735F" w14:textId="77777777" w:rsidR="00F67671" w:rsidRPr="00B75FCE" w:rsidRDefault="00F67671" w:rsidP="00F67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4CD63B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4A60708" wp14:editId="1068811F">
            <wp:extent cx="2055600" cy="3600000"/>
            <wp:effectExtent l="0" t="0" r="1905" b="635"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83A8" w14:textId="77777777" w:rsidR="00F77ACC" w:rsidRDefault="00F77ACC" w:rsidP="00B75F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9E7EED" w14:textId="77777777" w:rsidR="00B75FCE" w:rsidRPr="00F77ACC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7ACC">
        <w:rPr>
          <w:rFonts w:ascii="Times New Roman" w:hAnsi="Times New Roman" w:cs="Times New Roman"/>
          <w:sz w:val="24"/>
          <w:szCs w:val="24"/>
          <w:shd w:val="clear" w:color="auto" w:fill="FFFFFF"/>
        </w:rPr>
        <w:t>Jeżeli mLegitymacja jest nieważna na telefonie wyświetla się obraz:</w:t>
      </w:r>
    </w:p>
    <w:p w14:paraId="57781B18" w14:textId="77777777" w:rsidR="00B75FCE" w:rsidRDefault="00B75FCE" w:rsidP="00B75F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42E331E" wp14:editId="4B6BC9DC">
            <wp:extent cx="2055600" cy="3600000"/>
            <wp:effectExtent l="0" t="0" r="1905" b="635"/>
            <wp:docPr id="14" name="Obraz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4F1F" w14:textId="77777777" w:rsidR="00F77ACC" w:rsidRDefault="00F77ACC" w:rsidP="00B75F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614C2536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Zabezpieczenia – mLegitymacja szkolna</w:t>
      </w:r>
    </w:p>
    <w:p w14:paraId="413C775D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Proces potwierdzenia ważności mLegitymacji szkolnej może być dokonany na podstawie następujących działań:</w:t>
      </w:r>
    </w:p>
    <w:p w14:paraId="47BBF018" w14:textId="77777777" w:rsidR="00F77ACC" w:rsidRDefault="00F77ACC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0FF6A33C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Okazanie dokumentu na ekranie urządzenia</w:t>
      </w:r>
      <w:r w:rsidR="00F77A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mobilnego (weryfikacja wizualna tak jak tradycyjnej legitymacji szkolnej).</w:t>
      </w:r>
    </w:p>
    <w:p w14:paraId="03E0F876" w14:textId="77777777" w:rsidR="00F77ACC" w:rsidRDefault="00F77ACC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A87B2A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Prezentowany dokument posiada takie zabezpieczenia jak:</w:t>
      </w:r>
    </w:p>
    <w:p w14:paraId="2289F238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Hologram – kolor hologramu zmienia się przy poruszaniu telefonem</w:t>
      </w:r>
    </w:p>
    <w:p w14:paraId="211E20C4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 dynamiczny – flaga na ekranie telefonu faluje</w:t>
      </w:r>
    </w:p>
    <w:p w14:paraId="1BDBD18D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Data wydania legitymacji</w:t>
      </w:r>
    </w:p>
    <w:p w14:paraId="5B02D999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ważności legitymacji – oznaczenie czy legitymacja jest ważna (kolor zielony) czy nieważna (kolor czerwony)</w:t>
      </w:r>
    </w:p>
    <w:p w14:paraId="1762B872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Czas okazania w formacie DD-MM-RRRR oraz czas podany co do sekundy</w:t>
      </w:r>
    </w:p>
    <w:p w14:paraId="414ABC8A" w14:textId="77777777" w:rsidR="00B75FCE" w:rsidRPr="00B75FCE" w:rsidRDefault="00B75FCE" w:rsidP="00F77AC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Powtarzający się wzór tła</w:t>
      </w:r>
    </w:p>
    <w:p w14:paraId="6B2FCCC7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Wszystkie powyższe elementy można sprawdzić jedynie poprzez weryfikację wizualną, bez konieczności wykonywania dodatkowych akcji w telefonie.</w:t>
      </w:r>
    </w:p>
    <w:p w14:paraId="23CFD58C" w14:textId="77777777" w:rsidR="00F77ACC" w:rsidRDefault="00F77ACC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401B05" w14:textId="77777777" w:rsidR="00B75FCE" w:rsidRPr="00B75FCE" w:rsidRDefault="00B75FCE" w:rsidP="00F77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FCE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przedstawiono wizualizację danych ważnej mLegitymacji szkolnej.</w:t>
      </w:r>
    </w:p>
    <w:p w14:paraId="715993BD" w14:textId="77777777" w:rsidR="00F77ACC" w:rsidRDefault="00B75FCE" w:rsidP="00B75FCE">
      <w:pPr>
        <w:pStyle w:val="NormalnyWeb"/>
        <w:shd w:val="clear" w:color="auto" w:fill="FFFFFF"/>
        <w:spacing w:before="0" w:beforeAutospacing="0" w:after="0" w:afterAutospacing="0"/>
        <w:rPr>
          <w:b/>
          <w:bCs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012BCD19" wp14:editId="0867F933">
            <wp:extent cx="6470650" cy="6070600"/>
            <wp:effectExtent l="0" t="0" r="635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9C7E" w14:textId="77777777" w:rsidR="00B75FCE" w:rsidRPr="00B75FCE" w:rsidRDefault="00B75FCE" w:rsidP="00B75FCE">
      <w:pPr>
        <w:pStyle w:val="NormalnyWeb"/>
        <w:shd w:val="clear" w:color="auto" w:fill="FFFFFF"/>
        <w:spacing w:before="0" w:beforeAutospacing="0" w:after="0" w:afterAutospacing="0"/>
        <w:rPr>
          <w:color w:val="888888"/>
        </w:rPr>
      </w:pPr>
      <w:r w:rsidRPr="00B75FCE">
        <w:rPr>
          <w:b/>
          <w:bCs/>
          <w:bdr w:val="none" w:sz="0" w:space="0" w:color="auto" w:frame="1"/>
        </w:rPr>
        <w:t>Podstawa prawna:</w:t>
      </w:r>
    </w:p>
    <w:p w14:paraId="64D157BA" w14:textId="77777777" w:rsidR="00B75FCE" w:rsidRPr="00B75FCE" w:rsidRDefault="001C5CA8" w:rsidP="00B75FCE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88888"/>
          <w:sz w:val="24"/>
          <w:szCs w:val="24"/>
          <w:lang w:eastAsia="pl-PL"/>
        </w:rPr>
      </w:pPr>
      <w:hyperlink r:id="rId27" w:tgtFrame="_blank" w:tooltip="Rozporządzenie Ministra Edukacji Narodowej z dnia 26 kwietnia 2018 r. w sprawie świadectw, dyplomów państwowych i innych druków szkolnych (Dz.U. z 2018 r., poz. 939)" w:history="1">
        <w:r w:rsidR="00B75FCE" w:rsidRPr="00B75FCE">
          <w:rPr>
            <w:rFonts w:ascii="Times New Roman" w:eastAsia="Times New Roman" w:hAnsi="Times New Roman" w:cs="Times New Roman"/>
            <w:color w:val="11597F"/>
            <w:sz w:val="24"/>
            <w:szCs w:val="24"/>
            <w:u w:val="single"/>
            <w:bdr w:val="none" w:sz="0" w:space="0" w:color="auto" w:frame="1"/>
            <w:lang w:eastAsia="pl-PL"/>
          </w:rPr>
          <w:t>Rozporządzenie Ministra Edukacji Narodowej z 26 kwietnia 2018 r. w sprawie świadectw, dyplomów państwowych i innych druków szkolnych (Dz. U. z 2018 r. poz. 939 ze zm.)</w:t>
        </w:r>
      </w:hyperlink>
      <w:r w:rsidR="00B75FCE" w:rsidRPr="00B75FCE">
        <w:rPr>
          <w:rFonts w:ascii="Times New Roman" w:eastAsia="Times New Roman" w:hAnsi="Times New Roman" w:cs="Times New Roman"/>
          <w:color w:val="888888"/>
          <w:sz w:val="24"/>
          <w:szCs w:val="24"/>
          <w:lang w:eastAsia="pl-PL"/>
        </w:rPr>
        <w:t> </w:t>
      </w:r>
    </w:p>
    <w:p w14:paraId="4E1F5F20" w14:textId="77777777" w:rsidR="00B75FCE" w:rsidRPr="00B75FCE" w:rsidRDefault="001C5CA8" w:rsidP="00B75FCE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88888"/>
          <w:sz w:val="24"/>
          <w:szCs w:val="24"/>
          <w:lang w:eastAsia="pl-PL"/>
        </w:rPr>
      </w:pPr>
      <w:hyperlink r:id="rId28" w:history="1">
        <w:r w:rsidR="00B75FCE" w:rsidRPr="00B75FCE">
          <w:rPr>
            <w:rFonts w:ascii="Times New Roman" w:eastAsia="Times New Roman" w:hAnsi="Times New Roman" w:cs="Times New Roman"/>
            <w:color w:val="11597F"/>
            <w:sz w:val="24"/>
            <w:szCs w:val="24"/>
            <w:u w:val="single"/>
            <w:bdr w:val="none" w:sz="0" w:space="0" w:color="auto" w:frame="1"/>
            <w:lang w:eastAsia="pl-PL"/>
          </w:rPr>
          <w:t>Rozporządzenie Ministra Edukacji Narodowej z dnia 16 października 2018 r. zmieniające rozporządzenie w sprawie świadectw, dyplomów państwowych i innych druków szkolnych: (Dz.U. 2018 poz. 2011)</w:t>
        </w:r>
      </w:hyperlink>
    </w:p>
    <w:sectPr w:rsidR="00B75FCE" w:rsidRPr="00B75FCE" w:rsidSect="00251C1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D3CAC"/>
    <w:multiLevelType w:val="multilevel"/>
    <w:tmpl w:val="D20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6B3066"/>
    <w:multiLevelType w:val="multilevel"/>
    <w:tmpl w:val="D20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277B0"/>
    <w:multiLevelType w:val="multilevel"/>
    <w:tmpl w:val="D20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B6EF1"/>
    <w:multiLevelType w:val="multilevel"/>
    <w:tmpl w:val="B0706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775D28"/>
    <w:multiLevelType w:val="multilevel"/>
    <w:tmpl w:val="3CBA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3F1E28"/>
    <w:multiLevelType w:val="multilevel"/>
    <w:tmpl w:val="D20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F143C2"/>
    <w:multiLevelType w:val="multilevel"/>
    <w:tmpl w:val="D20C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C1C"/>
    <w:rsid w:val="001C5CA8"/>
    <w:rsid w:val="00251C1C"/>
    <w:rsid w:val="00294EF5"/>
    <w:rsid w:val="00716869"/>
    <w:rsid w:val="0072073D"/>
    <w:rsid w:val="00972514"/>
    <w:rsid w:val="0098184A"/>
    <w:rsid w:val="00B75FCE"/>
    <w:rsid w:val="00C87F2F"/>
    <w:rsid w:val="00ED7A94"/>
    <w:rsid w:val="00F67671"/>
    <w:rsid w:val="00F7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566C2"/>
  <w15:chartTrackingRefBased/>
  <w15:docId w15:val="{01699B6D-05A5-457B-ACEC-74823539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51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1C1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251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51C1C"/>
    <w:rPr>
      <w:i/>
      <w:iCs/>
    </w:rPr>
  </w:style>
  <w:style w:type="character" w:styleId="Pogrubienie">
    <w:name w:val="Strong"/>
    <w:basedOn w:val="Domylnaczcionkaakapitu"/>
    <w:uiPriority w:val="22"/>
    <w:qFormat/>
    <w:rsid w:val="00251C1C"/>
    <w:rPr>
      <w:b/>
      <w:bCs/>
    </w:rPr>
  </w:style>
  <w:style w:type="paragraph" w:styleId="Akapitzlist">
    <w:name w:val="List Paragraph"/>
    <w:basedOn w:val="Normalny"/>
    <w:uiPriority w:val="34"/>
    <w:qFormat/>
    <w:rsid w:val="00251C1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75F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mobywatel/mtozsamosc" TargetMode="External"/><Relationship Id="rId13" Type="http://schemas.openxmlformats.org/officeDocument/2006/relationships/hyperlink" Target="https://www.gov.pl/web/mobywatel/polakzagranic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www.gov.pl/web/mobywatel/recepty-w-smartfoni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v.pl/web/mobywatel/mpojazd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hyperlink" Target="https://play.google.com/store/apps/details?id=pl.nask.mobywatel&amp;hl=p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prawo.sejm.gov.pl/isap.nsf/DocDetails.xsp?id=WDU20180002011" TargetMode="External"/><Relationship Id="rId10" Type="http://schemas.openxmlformats.org/officeDocument/2006/relationships/hyperlink" Target="https://www.gov.pl/web/mobywatel/mlegitymacja-studenck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mobywatel/mlegitymacja-szkoln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://prawo.sejm.gov.pl/isap.nsf/DocDetails.xsp?id=WDU2018000093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1000</Words>
  <Characters>6001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Wojaczek</dc:creator>
  <cp:keywords/>
  <dc:description/>
  <cp:lastModifiedBy>Łukasz Wojaczek</cp:lastModifiedBy>
  <cp:revision>7</cp:revision>
  <dcterms:created xsi:type="dcterms:W3CDTF">2020-02-03T19:43:00Z</dcterms:created>
  <dcterms:modified xsi:type="dcterms:W3CDTF">2020-02-10T19:02:00Z</dcterms:modified>
</cp:coreProperties>
</file>