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</w:t>
            </w:r>
            <w:r w:rsidR="00FB2901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4A635E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="00F82F22" w:rsidRPr="00F82F22">
              <w:rPr>
                <w:rFonts w:ascii="Times New Roman" w:hAnsi="Times New Roman"/>
              </w:rPr>
              <w:t xml:space="preserve">lub </w:t>
            </w:r>
            <w:r w:rsidR="007E52C1">
              <w:rPr>
                <w:rFonts w:ascii="Times New Roman" w:hAnsi="Times New Roman"/>
              </w:rPr>
              <w:t>zameraný na rozvoj čitateľskej, matematickej a prírodovednej gramotnosti žiakov v školskom klube detí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4A635E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A141B5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Jakušová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BE170E" w:rsidRDefault="004A635E" w:rsidP="00BE170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Prvé stretnutie členov klubu, ktorý je zameraný na rozvíjanie kľúčových kompetencií žiakov </w:t>
            </w:r>
            <w:r w:rsidR="00C84566">
              <w:rPr>
                <w:rFonts w:ascii="Times New Roman" w:hAnsi="Times New Roman"/>
                <w:sz w:val="24"/>
                <w:szCs w:val="24"/>
              </w:rPr>
              <w:t>počas pobytu v školskom klube detí malo za cieľ stanoviť si plán práce klubu.</w:t>
            </w:r>
            <w:r w:rsidR="005B46B7" w:rsidRPr="0016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70E">
              <w:rPr>
                <w:rFonts w:ascii="Times New Roman" w:hAnsi="Times New Roman"/>
              </w:rPr>
              <w:t>Stretnutie trvalo 1,5 hodiny.</w:t>
            </w:r>
          </w:p>
          <w:p w:rsidR="005B46B7" w:rsidRPr="001B0ADF" w:rsidRDefault="005B46B7" w:rsidP="005B46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6B7" w:rsidRPr="007B6C7D" w:rsidRDefault="005B46B7" w:rsidP="005B46B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2154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4A9">
              <w:rPr>
                <w:rFonts w:ascii="Times New Roman" w:hAnsi="Times New Roman"/>
                <w:sz w:val="24"/>
                <w:szCs w:val="24"/>
              </w:rPr>
              <w:t>zážitkové vyučovanie</w:t>
            </w:r>
            <w:r w:rsidR="00F82F22" w:rsidRPr="00BF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stratégie učenia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C84566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práce</w:t>
            </w:r>
          </w:p>
          <w:p w:rsidR="00F82F22" w:rsidRPr="00BF3EFC" w:rsidRDefault="00DF0ACE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Stratégie </w:t>
            </w:r>
            <w:r w:rsidR="00C84566">
              <w:rPr>
                <w:rFonts w:ascii="Times New Roman" w:hAnsi="Times New Roman"/>
                <w:sz w:val="24"/>
                <w:szCs w:val="24"/>
              </w:rPr>
              <w:t>práce s deťmi v ŠKD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Default="00C84566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práce</w:t>
            </w:r>
            <w:r w:rsidR="00DF0A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vychovávateľky v ŠKD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diskutovali o</w:t>
            </w:r>
            <w:r>
              <w:rPr>
                <w:rFonts w:ascii="Times New Roman" w:hAnsi="Times New Roman"/>
                <w:sz w:val="24"/>
                <w:szCs w:val="24"/>
              </w:rPr>
              <w:t> možnostiach, ktoré dáva realizácia projektu. Hľadali spôsoby ako nadviazať na činnosť, ktorá prebieha v rámci vzdelávacích blokov Fenomény sveta. Stanovili si témy, ktoré budú rozvíjať s cieľom skvalitniť svoju prácu s deťmi.</w:t>
            </w: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Stratégie </w:t>
            </w:r>
            <w:r w:rsidR="00C84566">
              <w:rPr>
                <w:rFonts w:ascii="Times New Roman" w:hAnsi="Times New Roman"/>
                <w:sz w:val="24"/>
                <w:szCs w:val="24"/>
              </w:rPr>
              <w:t>práce s deťmi v ŠKD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jednou z kľúčových momentov vyučovania bude </w:t>
            </w:r>
            <w:r w:rsidR="00C84566">
              <w:rPr>
                <w:rFonts w:ascii="Times New Roman" w:hAnsi="Times New Roman"/>
                <w:sz w:val="24"/>
                <w:szCs w:val="24"/>
              </w:rPr>
              <w:t>vyučovanie v teréne, poznatky sa budú prepájať s bežným životom, cieľom bude zážitkové vyučovanie, ktorého výsledkom budú trvalé vedomosti detí.</w:t>
            </w: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Pr="00BF3EFC" w:rsidRDefault="00DF0ACE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76388A" w:rsidRDefault="00DC5320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i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ndividuálnym štúdiom zís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kať ď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alšie informácie o</w:t>
            </w:r>
            <w:r w:rsidR="00F11B5A">
              <w:rPr>
                <w:rFonts w:ascii="Times New Roman" w:hAnsi="Times New Roman"/>
                <w:sz w:val="24"/>
                <w:szCs w:val="24"/>
              </w:rPr>
              <w:t xml:space="preserve"> efektívnom </w:t>
            </w:r>
            <w:r w:rsidR="00C84566">
              <w:rPr>
                <w:rFonts w:ascii="Times New Roman" w:hAnsi="Times New Roman"/>
                <w:sz w:val="24"/>
                <w:szCs w:val="24"/>
              </w:rPr>
              <w:t xml:space="preserve">spôsobe práce s deťmi </w:t>
            </w:r>
          </w:p>
          <w:p w:rsidR="000C0842" w:rsidRPr="008B2B2C" w:rsidRDefault="00C84566" w:rsidP="0076388A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po vyučovaní</w:t>
            </w:r>
          </w:p>
          <w:p w:rsidR="00F305BB" w:rsidRPr="008B2B2C" w:rsidRDefault="00F305BB" w:rsidP="00C84566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7E52C1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Angela Jakušová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7E52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11B5A">
              <w:rPr>
                <w:rFonts w:ascii="Times New Roman" w:hAnsi="Times New Roman"/>
                <w:sz w:val="24"/>
                <w:szCs w:val="24"/>
              </w:rPr>
              <w:t>.10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7E52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11B5A">
              <w:rPr>
                <w:rFonts w:ascii="Times New Roman" w:hAnsi="Times New Roman"/>
                <w:sz w:val="24"/>
                <w:szCs w:val="24"/>
              </w:rPr>
              <w:t>.10</w:t>
            </w:r>
            <w:r w:rsidR="00F11B5A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F7" w:rsidRDefault="00A52DF7" w:rsidP="00CF35D8">
      <w:pPr>
        <w:spacing w:after="0" w:line="240" w:lineRule="auto"/>
      </w:pPr>
      <w:r>
        <w:separator/>
      </w:r>
    </w:p>
  </w:endnote>
  <w:endnote w:type="continuationSeparator" w:id="0">
    <w:p w:rsidR="00A52DF7" w:rsidRDefault="00A52DF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F7" w:rsidRDefault="00A52DF7" w:rsidP="00CF35D8">
      <w:pPr>
        <w:spacing w:after="0" w:line="240" w:lineRule="auto"/>
      </w:pPr>
      <w:r>
        <w:separator/>
      </w:r>
    </w:p>
  </w:footnote>
  <w:footnote w:type="continuationSeparator" w:id="0">
    <w:p w:rsidR="00A52DF7" w:rsidRDefault="00A52DF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67E43"/>
    <w:rsid w:val="000B789A"/>
    <w:rsid w:val="000C0842"/>
    <w:rsid w:val="000E6FBF"/>
    <w:rsid w:val="000F127B"/>
    <w:rsid w:val="00130F9E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154A9"/>
    <w:rsid w:val="00225CD9"/>
    <w:rsid w:val="002858A1"/>
    <w:rsid w:val="002D7F9B"/>
    <w:rsid w:val="002D7FC6"/>
    <w:rsid w:val="002E3F1A"/>
    <w:rsid w:val="002F5112"/>
    <w:rsid w:val="0034531B"/>
    <w:rsid w:val="0034733D"/>
    <w:rsid w:val="003700F7"/>
    <w:rsid w:val="003A02DE"/>
    <w:rsid w:val="003E2155"/>
    <w:rsid w:val="003E2DCE"/>
    <w:rsid w:val="003F10E0"/>
    <w:rsid w:val="00423CC3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E77C5"/>
    <w:rsid w:val="00727DF5"/>
    <w:rsid w:val="0076388A"/>
    <w:rsid w:val="007A5170"/>
    <w:rsid w:val="007A6CFA"/>
    <w:rsid w:val="007A784B"/>
    <w:rsid w:val="007B6C7D"/>
    <w:rsid w:val="007E52C1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1B5"/>
    <w:rsid w:val="00A14C9C"/>
    <w:rsid w:val="00A377B7"/>
    <w:rsid w:val="00A52DF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E170E"/>
    <w:rsid w:val="00BF2F35"/>
    <w:rsid w:val="00BF3EFC"/>
    <w:rsid w:val="00BF4683"/>
    <w:rsid w:val="00BF4792"/>
    <w:rsid w:val="00C065E1"/>
    <w:rsid w:val="00C12865"/>
    <w:rsid w:val="00C55EB9"/>
    <w:rsid w:val="00C55F4B"/>
    <w:rsid w:val="00C63FAA"/>
    <w:rsid w:val="00C84566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DF6D6F"/>
    <w:rsid w:val="00E36C97"/>
    <w:rsid w:val="00E42B83"/>
    <w:rsid w:val="00E44ADF"/>
    <w:rsid w:val="00E620D3"/>
    <w:rsid w:val="00E926D8"/>
    <w:rsid w:val="00E96EA7"/>
    <w:rsid w:val="00EC5730"/>
    <w:rsid w:val="00ED4907"/>
    <w:rsid w:val="00F11B5A"/>
    <w:rsid w:val="00F305BB"/>
    <w:rsid w:val="00F36E61"/>
    <w:rsid w:val="00F61779"/>
    <w:rsid w:val="00F82F2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Klimentová</cp:lastModifiedBy>
  <cp:revision>13</cp:revision>
  <cp:lastPrinted>2017-07-21T06:21:00Z</cp:lastPrinted>
  <dcterms:created xsi:type="dcterms:W3CDTF">2020-01-03T14:02:00Z</dcterms:created>
  <dcterms:modified xsi:type="dcterms:W3CDTF">2020-01-09T16:20:00Z</dcterms:modified>
</cp:coreProperties>
</file>