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AD2144" w:rsidRDefault="004F2C6F" w:rsidP="004F2C6F">
      <w:pPr>
        <w:pStyle w:val="Akapitzlist"/>
        <w:spacing w:after="160" w:line="259" w:lineRule="auto"/>
        <w:jc w:val="right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Załącznik nr 3</w:t>
      </w:r>
      <w:r w:rsidR="003032FC">
        <w:rPr>
          <w:rFonts w:asciiTheme="minorHAnsi" w:hAnsiTheme="minorHAnsi" w:cstheme="minorHAnsi"/>
        </w:rPr>
        <w:t>.</w:t>
      </w:r>
      <w:r w:rsidR="00A67021" w:rsidRPr="00AD2144">
        <w:rPr>
          <w:rFonts w:asciiTheme="minorHAnsi" w:hAnsiTheme="minorHAnsi" w:cstheme="minorHAnsi"/>
        </w:rPr>
        <w:br/>
      </w:r>
      <w:r w:rsidRPr="00AD2144">
        <w:rPr>
          <w:rFonts w:asciiTheme="minorHAnsi" w:hAnsiTheme="minorHAnsi" w:cstheme="minorHAnsi"/>
        </w:rPr>
        <w:t>wzór umowy</w:t>
      </w:r>
    </w:p>
    <w:p w:rsidR="00044BFC" w:rsidRPr="00AD2144" w:rsidRDefault="00044BFC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E6513" w:rsidRPr="00AD2144" w:rsidRDefault="002E6513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2144">
        <w:rPr>
          <w:rFonts w:asciiTheme="minorHAnsi" w:hAnsiTheme="minorHAnsi" w:cstheme="minorHAnsi"/>
          <w:b/>
          <w:bCs/>
          <w:sz w:val="22"/>
          <w:szCs w:val="22"/>
        </w:rPr>
        <w:t>Umowa Nr</w:t>
      </w:r>
      <w:r w:rsidR="00724D8F" w:rsidRPr="00AD2144">
        <w:rPr>
          <w:rFonts w:asciiTheme="minorHAnsi" w:hAnsiTheme="minorHAnsi" w:cstheme="minorHAnsi"/>
          <w:b/>
          <w:bCs/>
          <w:sz w:val="22"/>
          <w:szCs w:val="22"/>
        </w:rPr>
        <w:t xml:space="preserve"> ……………</w:t>
      </w:r>
    </w:p>
    <w:p w:rsidR="002E6513" w:rsidRPr="00AD2144" w:rsidRDefault="002E6513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2144">
        <w:rPr>
          <w:rFonts w:asciiTheme="minorHAnsi" w:hAnsiTheme="minorHAnsi" w:cstheme="minorHAnsi"/>
          <w:b/>
          <w:bCs/>
          <w:sz w:val="22"/>
          <w:szCs w:val="22"/>
        </w:rPr>
        <w:t xml:space="preserve">zawarta w dniu </w:t>
      </w:r>
      <w:r w:rsidR="00724D8F" w:rsidRPr="00AD214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  <w:r w:rsidRPr="00AD2144">
        <w:rPr>
          <w:rFonts w:asciiTheme="minorHAnsi" w:hAnsiTheme="minorHAnsi" w:cstheme="minorHAnsi"/>
          <w:b/>
          <w:bCs/>
          <w:sz w:val="22"/>
          <w:szCs w:val="22"/>
        </w:rPr>
        <w:t xml:space="preserve"> r. w Ełku,</w:t>
      </w:r>
    </w:p>
    <w:p w:rsidR="002E6513" w:rsidRPr="00AD2144" w:rsidRDefault="002E6513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44BFC" w:rsidRPr="00AD2144" w:rsidRDefault="00044BFC">
      <w:pPr>
        <w:pStyle w:val="Tekstpodstawowywcit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reprezentowaną przez:</w:t>
      </w:r>
    </w:p>
    <w:p w:rsidR="00EF0793" w:rsidRPr="00AD2144" w:rsidRDefault="001E687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mgr Barbarę Marię Dardzińską Dyrektora </w:t>
      </w:r>
      <w:r w:rsidRPr="00AD2144">
        <w:rPr>
          <w:rFonts w:asciiTheme="minorHAnsi" w:hAnsiTheme="minorHAnsi" w:cstheme="minorHAnsi"/>
          <w:b/>
          <w:sz w:val="22"/>
          <w:szCs w:val="22"/>
          <w:lang w:val="pl-PL"/>
        </w:rPr>
        <w:t>Szkoły Podstawowej nr 9  im. Jana Pawła II w Ełku</w:t>
      </w: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zwaną w dalszej treści umowy „Zamawiającym”</w:t>
      </w:r>
    </w:p>
    <w:p w:rsidR="00EF0793" w:rsidRPr="00AD2144" w:rsidRDefault="00EF0793" w:rsidP="00EF07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a</w:t>
      </w:r>
    </w:p>
    <w:p w:rsidR="003D4F82" w:rsidRPr="00AD2144" w:rsidRDefault="00741030" w:rsidP="003D4F82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…………………………………………………………………………………………..</w:t>
      </w:r>
    </w:p>
    <w:p w:rsidR="00EF0793" w:rsidRPr="00AD2144" w:rsidRDefault="003D4F82" w:rsidP="003D4F82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reprezentowaną przez </w:t>
      </w:r>
      <w:r w:rsidR="00741030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……………………………………………….</w:t>
      </w:r>
      <w:r w:rsidR="00EF0793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zwanym w dalszej treści umowy „Wykonawcą”, uprawnionym do wykonania niniejszej umowy na podstawie 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zapytania ofertowego.</w:t>
      </w:r>
    </w:p>
    <w:p w:rsidR="00EF0793" w:rsidRPr="00AD2144" w:rsidRDefault="00EF0793" w:rsidP="00546193">
      <w:pPr>
        <w:spacing w:line="283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70AAB" w:rsidRDefault="00D70AAB" w:rsidP="00546193">
      <w:pPr>
        <w:spacing w:line="283" w:lineRule="exact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1. Przedmiot</w:t>
      </w:r>
      <w:r w:rsidR="00557D5D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umowy</w:t>
      </w:r>
    </w:p>
    <w:p w:rsidR="00E3210F" w:rsidRPr="00AD2144" w:rsidRDefault="00E3210F" w:rsidP="00546193">
      <w:pPr>
        <w:spacing w:line="283" w:lineRule="exact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:rsidR="00A7452D" w:rsidRDefault="00152A2A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7452D">
        <w:rPr>
          <w:rFonts w:asciiTheme="minorHAnsi" w:hAnsiTheme="minorHAnsi" w:cstheme="minorHAnsi"/>
        </w:rPr>
        <w:t>Zamawiający zleca, a Wykonawca przyjmuje i zobowiązuje się do dostawy</w:t>
      </w:r>
      <w:r w:rsidR="00CF1C8E">
        <w:rPr>
          <w:rFonts w:asciiTheme="minorHAnsi" w:hAnsiTheme="minorHAnsi" w:cstheme="minorHAnsi"/>
        </w:rPr>
        <w:t xml:space="preserve"> </w:t>
      </w:r>
      <w:r w:rsidR="00CF1C8E">
        <w:rPr>
          <w:rFonts w:cstheme="minorHAnsi"/>
        </w:rPr>
        <w:t>PRACOWNI TECHNICZNEJ ZŁOŻONEJ ZE STOŁÓW WARSZTATOWYCH DLA UCZNIÓW, STOŁU WARSZTATOWEGO DLA NAUCZYCIELA ORAZ ZESTAWU NARZĘDZI NIEZBĘDNYCH DO REALIZACJI PROJEKTÓW.</w:t>
      </w:r>
    </w:p>
    <w:p w:rsidR="00037FD8" w:rsidRPr="00A7452D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7452D">
        <w:rPr>
          <w:rFonts w:asciiTheme="minorHAnsi" w:hAnsiTheme="minorHAnsi" w:cstheme="minorHAnsi"/>
        </w:rPr>
        <w:t>Szczegółowe określenie przedmiotu zamówienia zawarte jest w dokum</w:t>
      </w:r>
      <w:r w:rsidR="003D4F82" w:rsidRPr="00A7452D">
        <w:rPr>
          <w:rFonts w:asciiTheme="minorHAnsi" w:hAnsiTheme="minorHAnsi" w:cstheme="minorHAnsi"/>
        </w:rPr>
        <w:t>encie</w:t>
      </w:r>
      <w:r w:rsidR="00AE60DD" w:rsidRPr="00A7452D">
        <w:rPr>
          <w:rFonts w:asciiTheme="minorHAnsi" w:hAnsiTheme="minorHAnsi" w:cstheme="minorHAnsi"/>
        </w:rPr>
        <w:t>:</w:t>
      </w:r>
      <w:r w:rsidR="003D4F82" w:rsidRPr="00A7452D">
        <w:rPr>
          <w:rFonts w:asciiTheme="minorHAnsi" w:hAnsiTheme="minorHAnsi" w:cstheme="minorHAnsi"/>
        </w:rPr>
        <w:t xml:space="preserve"> </w:t>
      </w:r>
      <w:r w:rsidR="00AE60DD" w:rsidRPr="00A7452D">
        <w:rPr>
          <w:rFonts w:asciiTheme="minorHAnsi" w:hAnsiTheme="minorHAnsi" w:cstheme="minorHAnsi"/>
        </w:rPr>
        <w:t>S</w:t>
      </w:r>
      <w:r w:rsidR="00741030" w:rsidRPr="00A7452D">
        <w:rPr>
          <w:rFonts w:asciiTheme="minorHAnsi" w:hAnsiTheme="minorHAnsi" w:cstheme="minorHAnsi"/>
        </w:rPr>
        <w:t xml:space="preserve">zczegółowa specyfikacja techniczna do </w:t>
      </w:r>
      <w:r w:rsidR="003D4F82" w:rsidRPr="00A7452D">
        <w:rPr>
          <w:rFonts w:asciiTheme="minorHAnsi" w:hAnsiTheme="minorHAnsi" w:cstheme="minorHAnsi"/>
        </w:rPr>
        <w:t>zapytani</w:t>
      </w:r>
      <w:r w:rsidR="00741030" w:rsidRPr="00A7452D">
        <w:rPr>
          <w:rFonts w:asciiTheme="minorHAnsi" w:hAnsiTheme="minorHAnsi" w:cstheme="minorHAnsi"/>
        </w:rPr>
        <w:t>a</w:t>
      </w:r>
      <w:r w:rsidR="003D4F82" w:rsidRPr="00A7452D">
        <w:rPr>
          <w:rFonts w:asciiTheme="minorHAnsi" w:hAnsiTheme="minorHAnsi" w:cstheme="minorHAnsi"/>
        </w:rPr>
        <w:t xml:space="preserve"> ofertow</w:t>
      </w:r>
      <w:r w:rsidR="00741030" w:rsidRPr="00A7452D">
        <w:rPr>
          <w:rFonts w:asciiTheme="minorHAnsi" w:hAnsiTheme="minorHAnsi" w:cstheme="minorHAnsi"/>
        </w:rPr>
        <w:t>ego</w:t>
      </w:r>
      <w:r w:rsidR="001E6873" w:rsidRPr="00A7452D">
        <w:rPr>
          <w:rFonts w:asciiTheme="minorHAnsi" w:hAnsiTheme="minorHAnsi" w:cstheme="minorHAnsi"/>
        </w:rPr>
        <w:t xml:space="preserve">, </w:t>
      </w:r>
      <w:r w:rsidRPr="00A7452D">
        <w:rPr>
          <w:rFonts w:asciiTheme="minorHAnsi" w:hAnsiTheme="minorHAnsi" w:cstheme="minorHAnsi"/>
        </w:rPr>
        <w:t>który jest podstawą realizacji niniejszej umowy.</w:t>
      </w:r>
    </w:p>
    <w:p w:rsidR="00037FD8" w:rsidRPr="00AD214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 xml:space="preserve">Wykonawca oświadcza, że przyjmuje do wykonania Umowę bez zastrzeżeń w umówionych terminach i za umówione wynagrodzenie. 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sz w:val="22"/>
          <w:szCs w:val="22"/>
          <w:lang w:val="pl-PL"/>
        </w:rPr>
        <w:t>§ 2. Terminy i sposób realizacji umowy</w:t>
      </w:r>
    </w:p>
    <w:p w:rsidR="00D70AAB" w:rsidRPr="00AD214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 xml:space="preserve">Wykonawca zobowiązuje się wykonać przedmiot umowy opisany w § 1 niniejszej umowy zgodnie ze złożoną ofertą oraz wymogami i parametrami technicznymi określonymi </w:t>
      </w:r>
      <w:r w:rsidR="003D4F82" w:rsidRPr="00AD2144">
        <w:rPr>
          <w:rFonts w:asciiTheme="minorHAnsi" w:hAnsiTheme="minorHAnsi" w:cstheme="minorHAnsi"/>
        </w:rPr>
        <w:t>Zapytaniu.</w:t>
      </w:r>
    </w:p>
    <w:p w:rsidR="00D70AAB" w:rsidRPr="00AD214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Strony ustalają następujące terminy realizacji przedmiotu umowy:</w:t>
      </w:r>
    </w:p>
    <w:p w:rsidR="00D70AAB" w:rsidRPr="00AD2144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termin wykonania zamówienia</w:t>
      </w:r>
      <w:r w:rsidR="00AE60DD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– do 15 sierpnia 2022 r</w:t>
      </w:r>
      <w:r w:rsidR="004407E1"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70AAB" w:rsidRPr="00AD2144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usługi </w:t>
      </w:r>
      <w:r w:rsidR="004E7CEF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gwarancyjne</w:t>
      </w:r>
      <w:r w:rsidR="007B06E4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: </w:t>
      </w:r>
      <w:r w:rsidR="00432F00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24</w:t>
      </w:r>
      <w:r w:rsidR="00AE60DD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D70AAB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miesięcy od terminu</w:t>
      </w:r>
      <w:r w:rsidR="00146489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dostawy. </w:t>
      </w:r>
    </w:p>
    <w:p w:rsidR="005A3A8B" w:rsidRPr="00AD2144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§ 3. Wynagrodzenie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AD2144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Jest to cena ryczałtowa i nie podlega zmianie w trakcie realizacji.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Wynagrodzenie zawiera wszelkie koszty związane z realizacją umowy.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Płatność za faktury nastąpi przelewem w terminie </w:t>
      </w:r>
      <w:r w:rsidR="004F4D7D" w:rsidRPr="00AD2144">
        <w:rPr>
          <w:rFonts w:asciiTheme="minorHAnsi" w:hAnsiTheme="minorHAnsi" w:cstheme="minorHAnsi"/>
          <w:sz w:val="22"/>
          <w:szCs w:val="22"/>
          <w:lang w:val="pl-PL"/>
        </w:rPr>
        <w:t>14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 w:rsidRPr="00AD2144">
        <w:rPr>
          <w:rFonts w:asciiTheme="minorHAnsi" w:hAnsiTheme="minorHAnsi" w:cstheme="minorHAnsi"/>
          <w:sz w:val="22"/>
          <w:szCs w:val="22"/>
          <w:lang w:val="pl-PL"/>
        </w:rPr>
        <w:t>14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AE60DD" w:rsidRPr="00AD2144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E60DD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9220A" w:rsidRPr="00AD2144" w:rsidRDefault="00C9220A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E60DD" w:rsidRPr="00AD2144" w:rsidRDefault="00AE60DD" w:rsidP="00AE60DD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F4D7D" w:rsidRPr="00AD2144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Wykonawca na fakturach umieszcza następujące dane: 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Nabywca: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Gmina Miasto Ełk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Ul. Marsz. J. Piłsudskiego 4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19-300 Ełk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NIP 848 182 54 38</w:t>
      </w:r>
    </w:p>
    <w:p w:rsidR="004F4D7D" w:rsidRPr="00AD214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Odbiorca:</w:t>
      </w:r>
    </w:p>
    <w:p w:rsidR="001E6873" w:rsidRPr="00AD2144" w:rsidRDefault="001E6873" w:rsidP="001E6873">
      <w:pPr>
        <w:pStyle w:val="Akapitzlist"/>
        <w:ind w:left="360"/>
        <w:rPr>
          <w:rFonts w:asciiTheme="minorHAnsi" w:hAnsiTheme="minorHAnsi" w:cstheme="minorHAnsi"/>
          <w:lang w:eastAsia="pl-PL"/>
        </w:rPr>
      </w:pPr>
      <w:r w:rsidRPr="00AD2144">
        <w:rPr>
          <w:rFonts w:asciiTheme="minorHAnsi" w:hAnsiTheme="minorHAnsi" w:cstheme="minorHAnsi"/>
          <w:lang w:eastAsia="pl-PL"/>
        </w:rPr>
        <w:t>Szkoła Podstawowa nr 9 im. Jana Pawła II w Ełku</w:t>
      </w:r>
    </w:p>
    <w:p w:rsidR="001E6873" w:rsidRPr="00AD2144" w:rsidRDefault="001E6873" w:rsidP="001E6873">
      <w:pPr>
        <w:pStyle w:val="Akapitzlist"/>
        <w:ind w:left="360"/>
        <w:rPr>
          <w:rFonts w:asciiTheme="minorHAnsi" w:hAnsiTheme="minorHAnsi" w:cstheme="minorHAnsi"/>
          <w:lang w:eastAsia="pl-PL"/>
        </w:rPr>
      </w:pPr>
      <w:r w:rsidRPr="00AD2144">
        <w:rPr>
          <w:rFonts w:asciiTheme="minorHAnsi" w:hAnsiTheme="minorHAnsi" w:cstheme="minorHAnsi"/>
          <w:lang w:eastAsia="pl-PL"/>
        </w:rPr>
        <w:t>ul. Piwnika Ponurego 1</w:t>
      </w:r>
    </w:p>
    <w:p w:rsidR="005A3A8B" w:rsidRPr="00AD2144" w:rsidRDefault="001E6873" w:rsidP="001E6873">
      <w:pPr>
        <w:pStyle w:val="Akapitzlist"/>
        <w:ind w:left="360"/>
        <w:rPr>
          <w:rFonts w:asciiTheme="minorHAnsi" w:hAnsiTheme="minorHAnsi" w:cstheme="minorHAnsi"/>
          <w:lang w:eastAsia="pl-PL"/>
        </w:rPr>
      </w:pPr>
      <w:r w:rsidRPr="00AD2144">
        <w:rPr>
          <w:rFonts w:asciiTheme="minorHAnsi" w:hAnsiTheme="minorHAnsi" w:cstheme="minorHAnsi"/>
          <w:lang w:eastAsia="pl-PL"/>
        </w:rPr>
        <w:t>19-300 Ełk</w:t>
      </w:r>
    </w:p>
    <w:p w:rsidR="00D70AAB" w:rsidRPr="00AD214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 tytułu opóźnienia w zapłacie wynagrodzenia Wykonawcy przysługują odsetki ustawowe za opóźn</w:t>
      </w:r>
      <w:r w:rsidR="00BC30A2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AD214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AD214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5A3A8B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Przedstawiciele</w:t>
      </w:r>
      <w:r w:rsidR="001E6873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stron</w:t>
      </w:r>
    </w:p>
    <w:p w:rsidR="00017E4B" w:rsidRPr="00AD2144" w:rsidRDefault="006E0433" w:rsidP="006E043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1.  </w:t>
      </w:r>
      <w:r w:rsidR="00D70AAB" w:rsidRPr="00AD2144">
        <w:rPr>
          <w:rFonts w:asciiTheme="minorHAnsi" w:hAnsiTheme="minorHAnsi" w:cstheme="minorHAnsi"/>
          <w:sz w:val="22"/>
          <w:szCs w:val="22"/>
          <w:lang w:val="pl-PL"/>
        </w:rPr>
        <w:t>Przedstawicielem Wykonawcy do realizacji niniejszej umowy jest</w:t>
      </w:r>
      <w:r w:rsidR="001E6873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……………………………..</w:t>
      </w:r>
      <w:r w:rsidR="00017E4B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, tel. </w:t>
      </w:r>
      <w:r w:rsidR="001E6873" w:rsidRPr="00AD2144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………………………….  e-mail ………………………………………………………..</w:t>
      </w:r>
    </w:p>
    <w:p w:rsidR="00D70AAB" w:rsidRPr="00AD2144" w:rsidRDefault="00D70AAB" w:rsidP="006E04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Theme="minorHAnsi" w:hAnsiTheme="minorHAnsi" w:cstheme="minorHAnsi"/>
          <w:lang w:val="en-US"/>
        </w:rPr>
      </w:pPr>
      <w:r w:rsidRPr="00AD2144">
        <w:rPr>
          <w:rFonts w:asciiTheme="minorHAnsi" w:hAnsiTheme="minorHAnsi" w:cstheme="minorHAnsi"/>
        </w:rPr>
        <w:t xml:space="preserve">Przedstawicielem Zamawiającego do realizacji niniejszej umowy jest: </w:t>
      </w:r>
      <w:r w:rsidR="000C74CE" w:rsidRPr="00AD2144">
        <w:rPr>
          <w:rFonts w:asciiTheme="minorHAnsi" w:hAnsiTheme="minorHAnsi" w:cstheme="minorHAnsi"/>
        </w:rPr>
        <w:t xml:space="preserve">Barbara Maria Dardzińska dyrektor </w:t>
      </w:r>
      <w:r w:rsidR="000C74CE" w:rsidRPr="00AD2144">
        <w:rPr>
          <w:rFonts w:asciiTheme="minorHAnsi" w:hAnsiTheme="minorHAnsi" w:cstheme="minorHAnsi"/>
          <w:b/>
        </w:rPr>
        <w:t>Szkoły Podstawowej nr 9  im. Jana Pawła II</w:t>
      </w:r>
      <w:r w:rsidR="000C74CE" w:rsidRPr="00AD2144">
        <w:rPr>
          <w:rFonts w:asciiTheme="minorHAnsi" w:hAnsiTheme="minorHAnsi" w:cstheme="minorHAnsi"/>
          <w:b/>
        </w:rPr>
        <w:br/>
        <w:t>w Ełku</w:t>
      </w:r>
      <w:r w:rsidR="000C74CE" w:rsidRPr="00AD2144">
        <w:rPr>
          <w:rFonts w:asciiTheme="minorHAnsi" w:hAnsiTheme="minorHAnsi" w:cstheme="minorHAnsi"/>
        </w:rPr>
        <w:t>, tel. 87 732 63 98 e-mail: sp9_elk@o2.pl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5A3A8B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5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Obowiązki stron</w:t>
      </w:r>
    </w:p>
    <w:p w:rsidR="00E84DBE" w:rsidRPr="00AD2144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4DBE" w:rsidRPr="00AD2144">
        <w:rPr>
          <w:rFonts w:asciiTheme="minorHAnsi" w:hAnsiTheme="minorHAnsi" w:cstheme="minorHAnsi"/>
          <w:sz w:val="22"/>
          <w:szCs w:val="22"/>
          <w:lang w:val="pl-PL"/>
        </w:rPr>
        <w:t>Zamawiający zobowiązany jest do:</w:t>
      </w:r>
    </w:p>
    <w:p w:rsidR="00E84DBE" w:rsidRPr="00AD214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AD214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Zapłaty Wykonawcy wynagrodzenia na warunkach określonych w Umowie.</w:t>
      </w:r>
    </w:p>
    <w:p w:rsidR="00E84DBE" w:rsidRPr="00AD2144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2.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ab/>
        <w:t>Wykonawca zobowiązany jest do: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Wykonania przedmiotu zamówienia zgodnie z złożoną ofertą i Umową.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Rzetelnej współpracy z Zamawiającym i jego przedstawicielami przy realizacji projektu, w szczególności do dochowania należytej staranności w rozumieniu art. 355 § 2 Kodeksu cywilnego.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Pr="00AD214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AD214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5A3A8B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6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Dostawa, instalacja i odbiór przedmiotu umowy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Po zakończeniu prac, Wykonawca na piśmie zawiadomi Zamawiającego o gotowości do odbioru. Wraz z zawiadomieniem Wykonawca przekaże komplet dokumentów odbiorowych.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Wykonawcę.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Z czynności odbioru zostanie sporządzony protokół, przy udziale upoważnionych przedstawicieli Zamawiającego i Wykonawcy</w:t>
      </w:r>
    </w:p>
    <w:p w:rsidR="005A3A8B" w:rsidRPr="00AD214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AD2144" w:rsidRDefault="00442796" w:rsidP="00442796">
      <w:p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5A3A8B" w:rsidRPr="00AD2144">
        <w:rPr>
          <w:rFonts w:asciiTheme="minorHAnsi" w:hAnsiTheme="minorHAnsi" w:cstheme="minorHAns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AD2144" w:rsidRDefault="00442796" w:rsidP="00442796">
      <w:p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5A3A8B" w:rsidRPr="00AD2144">
        <w:rPr>
          <w:rFonts w:asciiTheme="minorHAnsi" w:hAnsiTheme="minorHAnsi" w:cstheme="minorHAns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A3A8B" w:rsidRPr="00AD2144" w:rsidRDefault="005A3A8B" w:rsidP="00442796">
      <w:pPr>
        <w:suppressAutoHyphens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70AAB" w:rsidRPr="00AD2144" w:rsidRDefault="00D70AAB" w:rsidP="00442796">
      <w:pPr>
        <w:suppressAutoHyphens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lastRenderedPageBreak/>
        <w:t xml:space="preserve">§ </w:t>
      </w:r>
      <w:r w:rsidR="00442796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7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 Gwarancja i rękojmia</w:t>
      </w:r>
    </w:p>
    <w:p w:rsidR="00044BFC" w:rsidRPr="00AD2144" w:rsidRDefault="00044BFC" w:rsidP="00442796">
      <w:pPr>
        <w:suppressAutoHyphens w:val="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 w:rsidRPr="00AD2144">
        <w:rPr>
          <w:rFonts w:asciiTheme="minorHAnsi" w:hAnsiTheme="minorHAnsi" w:cstheme="minorHAnsi"/>
          <w:sz w:val="22"/>
          <w:szCs w:val="22"/>
          <w:lang w:val="pl-PL"/>
        </w:rPr>
        <w:t>pisanych w Specyfikacji  Warunków Zamówienia i złożonej Ofercie</w:t>
      </w:r>
      <w:r w:rsidR="003D4F82"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Jeżeli Wykonawca odmówi usunięcia wad lub awarii,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lub nie usunął wad i awarii w wyznaczonym terminie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>potrącić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 w:rsidRPr="00AD214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>24</w:t>
      </w:r>
      <w:r w:rsidR="00AE60DD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miesią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c</w:t>
      </w:r>
      <w:r w:rsidR="00D07FC9" w:rsidRPr="00AD2144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AE60DD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od dnia wykonania.</w:t>
      </w:r>
    </w:p>
    <w:p w:rsidR="00D70AAB" w:rsidRPr="00AD214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AD2144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Gwarancją objęte są wszystkie elementy dostarczone w ramach umowy.</w:t>
      </w:r>
    </w:p>
    <w:p w:rsidR="00442796" w:rsidRPr="00AD214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:rsidR="00D70AAB" w:rsidRPr="00AD214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AD2144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§ </w:t>
      </w:r>
      <w:r w:rsidR="003D4F82" w:rsidRPr="00AD2144">
        <w:rPr>
          <w:rFonts w:asciiTheme="minorHAnsi" w:eastAsia="Times New Roman" w:hAnsiTheme="minorHAnsi" w:cstheme="minorHAnsi"/>
          <w:b/>
          <w:color w:val="000000"/>
          <w:lang w:eastAsia="ar-SA"/>
        </w:rPr>
        <w:t>8</w:t>
      </w:r>
      <w:r w:rsidRPr="00AD2144">
        <w:rPr>
          <w:rFonts w:asciiTheme="minorHAnsi" w:eastAsia="Times New Roman" w:hAnsiTheme="minorHAnsi" w:cstheme="minorHAnsi"/>
          <w:b/>
          <w:color w:val="000000"/>
          <w:lang w:eastAsia="ar-SA"/>
        </w:rPr>
        <w:t>. Kary umowne</w:t>
      </w:r>
    </w:p>
    <w:p w:rsidR="00442796" w:rsidRPr="00AD214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000000"/>
        </w:rPr>
      </w:pPr>
    </w:p>
    <w:p w:rsidR="00442796" w:rsidRPr="00AD214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AD214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AD214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442796" w:rsidRPr="00AD2144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sz w:val="22"/>
          <w:szCs w:val="22"/>
          <w:lang w:val="pl-PL"/>
        </w:rPr>
        <w:t>W przypadku gdy kary umowne nie pokryją w całości szkody powstałe na skutek niewykonania lub nienależytego wykonania zobowiązania, Zamawiającemu przysługuje</w:t>
      </w:r>
      <w:r w:rsidR="00CE56D4" w:rsidRPr="00AD214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D2144">
        <w:rPr>
          <w:rFonts w:asciiTheme="minorHAnsi" w:hAnsiTheme="minorHAnsi" w:cstheme="minorHAnsi"/>
          <w:sz w:val="22"/>
          <w:szCs w:val="22"/>
          <w:lang w:val="pl-PL"/>
        </w:rPr>
        <w:t>odszkodowanie uzupełniające na zasadach ogólnych.</w:t>
      </w:r>
    </w:p>
    <w:p w:rsidR="00044BFC" w:rsidRPr="00AD214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C5A0F" w:rsidRPr="00AD2144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§ </w:t>
      </w:r>
      <w:r w:rsidR="003D4F82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9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. </w:t>
      </w:r>
      <w:r w:rsidR="00EC5A0F" w:rsidRPr="00AD2144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Postanowienia końcowe</w:t>
      </w:r>
    </w:p>
    <w:p w:rsidR="00F20992" w:rsidRPr="00AD2144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:rsidR="00F20992" w:rsidRPr="00AD2144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Wszelkie zmiany i uzupełnienia treści niniejszej umowy, muszą być dokonane w formie pisemnych aneksów do umowy podpisanych przez strony, pod rygorem nieważności.</w:t>
      </w:r>
    </w:p>
    <w:p w:rsidR="00E563D0" w:rsidRPr="00AD2144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 xml:space="preserve">Spory mogące zaistnieć przy wykonywaniu umowy rozstrzygnie sąd właściwy dla siedziby Zamawiającego. </w:t>
      </w:r>
    </w:p>
    <w:p w:rsidR="00D70AAB" w:rsidRPr="00AD2144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AD2144">
        <w:rPr>
          <w:rFonts w:asciiTheme="minorHAnsi" w:hAnsiTheme="minorHAnsi" w:cstheme="minorHAnsi"/>
        </w:rPr>
        <w:t>Umowę sporządzono w 3 jednobrzmiących egzemplarzach: 2 egzemplarze dla Zamawiającego, 1 egzemplarz dla Wykonawcy.</w:t>
      </w:r>
    </w:p>
    <w:p w:rsidR="00D70AAB" w:rsidRPr="00AD2144" w:rsidRDefault="00D70AAB" w:rsidP="00CE56D4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70AAB" w:rsidRPr="00AD2144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D2144">
        <w:rPr>
          <w:rFonts w:asciiTheme="minorHAnsi" w:hAnsiTheme="minorHAnsi" w:cstheme="minorHAnsi"/>
          <w:b/>
          <w:color w:val="000000"/>
          <w:sz w:val="22"/>
          <w:szCs w:val="22"/>
        </w:rPr>
        <w:tab/>
        <w:t>WYKONAWCA</w:t>
      </w:r>
    </w:p>
    <w:sectPr w:rsidR="00D70AAB" w:rsidRPr="00AD2144" w:rsidSect="00F90A4F"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2B" w:rsidRDefault="007C192B">
      <w:r>
        <w:separator/>
      </w:r>
    </w:p>
  </w:endnote>
  <w:endnote w:type="continuationSeparator" w:id="1">
    <w:p w:rsidR="007C192B" w:rsidRDefault="007C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2B" w:rsidRDefault="007C192B">
      <w:r>
        <w:separator/>
      </w:r>
    </w:p>
  </w:footnote>
  <w:footnote w:type="continuationSeparator" w:id="1">
    <w:p w:rsidR="007C192B" w:rsidRDefault="007C1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4EF0AB5A"/>
    <w:lvl w:ilvl="0" w:tplc="113C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22A5C"/>
    <w:multiLevelType w:val="hybridMultilevel"/>
    <w:tmpl w:val="F1AA9A10"/>
    <w:lvl w:ilvl="0" w:tplc="945C07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7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1"/>
  </w:num>
  <w:num w:numId="39">
    <w:abstractNumId w:val="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00FC"/>
    <w:rsid w:val="00023378"/>
    <w:rsid w:val="000256C4"/>
    <w:rsid w:val="00025D68"/>
    <w:rsid w:val="00037FD8"/>
    <w:rsid w:val="00043640"/>
    <w:rsid w:val="00044BFC"/>
    <w:rsid w:val="00046D9F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C74CE"/>
    <w:rsid w:val="000D16FA"/>
    <w:rsid w:val="000D67B8"/>
    <w:rsid w:val="001057BD"/>
    <w:rsid w:val="00107FD5"/>
    <w:rsid w:val="0012694C"/>
    <w:rsid w:val="00140869"/>
    <w:rsid w:val="00146489"/>
    <w:rsid w:val="001506A8"/>
    <w:rsid w:val="00152A2A"/>
    <w:rsid w:val="001656B6"/>
    <w:rsid w:val="00180ABF"/>
    <w:rsid w:val="00192A71"/>
    <w:rsid w:val="001A117F"/>
    <w:rsid w:val="001E6873"/>
    <w:rsid w:val="001F26F3"/>
    <w:rsid w:val="001F4DFD"/>
    <w:rsid w:val="00200553"/>
    <w:rsid w:val="00217939"/>
    <w:rsid w:val="00225C57"/>
    <w:rsid w:val="00242841"/>
    <w:rsid w:val="00245112"/>
    <w:rsid w:val="00245315"/>
    <w:rsid w:val="00260607"/>
    <w:rsid w:val="0026367B"/>
    <w:rsid w:val="00264D92"/>
    <w:rsid w:val="00274650"/>
    <w:rsid w:val="002A0193"/>
    <w:rsid w:val="002A0B53"/>
    <w:rsid w:val="002E6513"/>
    <w:rsid w:val="002F7A29"/>
    <w:rsid w:val="003032FC"/>
    <w:rsid w:val="003103F3"/>
    <w:rsid w:val="003201E8"/>
    <w:rsid w:val="00320964"/>
    <w:rsid w:val="00321603"/>
    <w:rsid w:val="003267A7"/>
    <w:rsid w:val="00334264"/>
    <w:rsid w:val="003344B5"/>
    <w:rsid w:val="003361B0"/>
    <w:rsid w:val="00351947"/>
    <w:rsid w:val="00351B92"/>
    <w:rsid w:val="0036104B"/>
    <w:rsid w:val="003722E5"/>
    <w:rsid w:val="003921EC"/>
    <w:rsid w:val="00393F7D"/>
    <w:rsid w:val="003A062C"/>
    <w:rsid w:val="003D4F82"/>
    <w:rsid w:val="003E7E11"/>
    <w:rsid w:val="00404B52"/>
    <w:rsid w:val="0040523E"/>
    <w:rsid w:val="00422A81"/>
    <w:rsid w:val="00425552"/>
    <w:rsid w:val="00432F00"/>
    <w:rsid w:val="00434823"/>
    <w:rsid w:val="00436C73"/>
    <w:rsid w:val="00437696"/>
    <w:rsid w:val="00440710"/>
    <w:rsid w:val="004407E1"/>
    <w:rsid w:val="00442796"/>
    <w:rsid w:val="0044470F"/>
    <w:rsid w:val="0046458E"/>
    <w:rsid w:val="00496E93"/>
    <w:rsid w:val="004A1EB0"/>
    <w:rsid w:val="004B5059"/>
    <w:rsid w:val="004C3BA2"/>
    <w:rsid w:val="004D1FBB"/>
    <w:rsid w:val="004E1E29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2360"/>
    <w:rsid w:val="00543470"/>
    <w:rsid w:val="005443D7"/>
    <w:rsid w:val="00546193"/>
    <w:rsid w:val="00546367"/>
    <w:rsid w:val="005468BC"/>
    <w:rsid w:val="00557D5D"/>
    <w:rsid w:val="00584F70"/>
    <w:rsid w:val="005A3A8B"/>
    <w:rsid w:val="005A619A"/>
    <w:rsid w:val="005A78D5"/>
    <w:rsid w:val="005B6C56"/>
    <w:rsid w:val="005B7AE8"/>
    <w:rsid w:val="005D3E65"/>
    <w:rsid w:val="005E018C"/>
    <w:rsid w:val="005E055E"/>
    <w:rsid w:val="005E3350"/>
    <w:rsid w:val="005E410C"/>
    <w:rsid w:val="0060543E"/>
    <w:rsid w:val="00614296"/>
    <w:rsid w:val="00615FE4"/>
    <w:rsid w:val="00617100"/>
    <w:rsid w:val="006431E8"/>
    <w:rsid w:val="006457A8"/>
    <w:rsid w:val="00656D40"/>
    <w:rsid w:val="00667DDC"/>
    <w:rsid w:val="00672F56"/>
    <w:rsid w:val="00675255"/>
    <w:rsid w:val="00687C74"/>
    <w:rsid w:val="0069403D"/>
    <w:rsid w:val="006B094D"/>
    <w:rsid w:val="006B6E9B"/>
    <w:rsid w:val="006E0433"/>
    <w:rsid w:val="007107A1"/>
    <w:rsid w:val="00713946"/>
    <w:rsid w:val="00724D8F"/>
    <w:rsid w:val="0072744F"/>
    <w:rsid w:val="00731FEC"/>
    <w:rsid w:val="00733C21"/>
    <w:rsid w:val="00740C83"/>
    <w:rsid w:val="00741030"/>
    <w:rsid w:val="00753A36"/>
    <w:rsid w:val="007558E0"/>
    <w:rsid w:val="0076489E"/>
    <w:rsid w:val="0076686E"/>
    <w:rsid w:val="00775DA2"/>
    <w:rsid w:val="007867C1"/>
    <w:rsid w:val="00786856"/>
    <w:rsid w:val="007967F3"/>
    <w:rsid w:val="007B06E4"/>
    <w:rsid w:val="007C192B"/>
    <w:rsid w:val="007E009A"/>
    <w:rsid w:val="007E71D6"/>
    <w:rsid w:val="00803B95"/>
    <w:rsid w:val="00821CD7"/>
    <w:rsid w:val="00832EC0"/>
    <w:rsid w:val="0083709F"/>
    <w:rsid w:val="00841455"/>
    <w:rsid w:val="0086496E"/>
    <w:rsid w:val="008700D1"/>
    <w:rsid w:val="008843A8"/>
    <w:rsid w:val="00885B85"/>
    <w:rsid w:val="00886CD3"/>
    <w:rsid w:val="008A7DDF"/>
    <w:rsid w:val="008B16B0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B6591"/>
    <w:rsid w:val="009E1457"/>
    <w:rsid w:val="009E41CC"/>
    <w:rsid w:val="009F0F89"/>
    <w:rsid w:val="00A127F9"/>
    <w:rsid w:val="00A314CE"/>
    <w:rsid w:val="00A67021"/>
    <w:rsid w:val="00A67C0C"/>
    <w:rsid w:val="00A7452D"/>
    <w:rsid w:val="00A9669E"/>
    <w:rsid w:val="00AB192C"/>
    <w:rsid w:val="00AD2144"/>
    <w:rsid w:val="00AD5576"/>
    <w:rsid w:val="00AE60DD"/>
    <w:rsid w:val="00B000E9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95E"/>
    <w:rsid w:val="00C04E86"/>
    <w:rsid w:val="00C12999"/>
    <w:rsid w:val="00C227B3"/>
    <w:rsid w:val="00C26A10"/>
    <w:rsid w:val="00C43246"/>
    <w:rsid w:val="00C523D8"/>
    <w:rsid w:val="00C61F64"/>
    <w:rsid w:val="00C703D9"/>
    <w:rsid w:val="00C801FD"/>
    <w:rsid w:val="00C822B0"/>
    <w:rsid w:val="00C919FD"/>
    <w:rsid w:val="00C9220A"/>
    <w:rsid w:val="00CA4C47"/>
    <w:rsid w:val="00CA4F2B"/>
    <w:rsid w:val="00CD4040"/>
    <w:rsid w:val="00CE556C"/>
    <w:rsid w:val="00CE56D4"/>
    <w:rsid w:val="00CF1C8E"/>
    <w:rsid w:val="00CF40B3"/>
    <w:rsid w:val="00D07FC9"/>
    <w:rsid w:val="00D16745"/>
    <w:rsid w:val="00D30325"/>
    <w:rsid w:val="00D53782"/>
    <w:rsid w:val="00D70AAB"/>
    <w:rsid w:val="00D82BF1"/>
    <w:rsid w:val="00D84452"/>
    <w:rsid w:val="00D91506"/>
    <w:rsid w:val="00D94602"/>
    <w:rsid w:val="00DA046E"/>
    <w:rsid w:val="00DA3363"/>
    <w:rsid w:val="00DB6770"/>
    <w:rsid w:val="00DC1FF9"/>
    <w:rsid w:val="00DC5F34"/>
    <w:rsid w:val="00DC793D"/>
    <w:rsid w:val="00E17BE4"/>
    <w:rsid w:val="00E225E5"/>
    <w:rsid w:val="00E265C7"/>
    <w:rsid w:val="00E277EC"/>
    <w:rsid w:val="00E3210F"/>
    <w:rsid w:val="00E32794"/>
    <w:rsid w:val="00E44422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  <w:rsid w:val="00FE4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7A7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267A7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7A7"/>
  </w:style>
  <w:style w:type="character" w:customStyle="1" w:styleId="WW-Absatz-Standardschriftart">
    <w:name w:val="WW-Absatz-Standardschriftart"/>
    <w:rsid w:val="003267A7"/>
  </w:style>
  <w:style w:type="character" w:customStyle="1" w:styleId="WW-Absatz-Standardschriftart1">
    <w:name w:val="WW-Absatz-Standardschriftart1"/>
    <w:rsid w:val="003267A7"/>
  </w:style>
  <w:style w:type="character" w:customStyle="1" w:styleId="Domylnaczcionkaakapitu7">
    <w:name w:val="Domyślna czcionka akapitu7"/>
    <w:rsid w:val="003267A7"/>
  </w:style>
  <w:style w:type="character" w:customStyle="1" w:styleId="WW-Absatz-Standardschriftart11">
    <w:name w:val="WW-Absatz-Standardschriftart11"/>
    <w:rsid w:val="003267A7"/>
  </w:style>
  <w:style w:type="character" w:customStyle="1" w:styleId="WW-Absatz-Standardschriftart111">
    <w:name w:val="WW-Absatz-Standardschriftart111"/>
    <w:rsid w:val="003267A7"/>
  </w:style>
  <w:style w:type="character" w:customStyle="1" w:styleId="WW-Absatz-Standardschriftart1111">
    <w:name w:val="WW-Absatz-Standardschriftart1111"/>
    <w:rsid w:val="003267A7"/>
  </w:style>
  <w:style w:type="character" w:customStyle="1" w:styleId="WW-Absatz-Standardschriftart11111">
    <w:name w:val="WW-Absatz-Standardschriftart11111"/>
    <w:rsid w:val="003267A7"/>
  </w:style>
  <w:style w:type="character" w:customStyle="1" w:styleId="Domylnaczcionkaakapitu6">
    <w:name w:val="Domyślna czcionka akapitu6"/>
    <w:rsid w:val="003267A7"/>
  </w:style>
  <w:style w:type="character" w:customStyle="1" w:styleId="WW-Absatz-Standardschriftart111111">
    <w:name w:val="WW-Absatz-Standardschriftart111111"/>
    <w:rsid w:val="003267A7"/>
  </w:style>
  <w:style w:type="character" w:customStyle="1" w:styleId="Domylnaczcionkaakapitu5">
    <w:name w:val="Domyślna czcionka akapitu5"/>
    <w:rsid w:val="003267A7"/>
  </w:style>
  <w:style w:type="character" w:customStyle="1" w:styleId="WW-Absatz-Standardschriftart1111111">
    <w:name w:val="WW-Absatz-Standardschriftart1111111"/>
    <w:rsid w:val="003267A7"/>
  </w:style>
  <w:style w:type="character" w:customStyle="1" w:styleId="WW-Absatz-Standardschriftart11111111">
    <w:name w:val="WW-Absatz-Standardschriftart11111111"/>
    <w:rsid w:val="003267A7"/>
  </w:style>
  <w:style w:type="character" w:customStyle="1" w:styleId="WW-Absatz-Standardschriftart111111111">
    <w:name w:val="WW-Absatz-Standardschriftart111111111"/>
    <w:rsid w:val="003267A7"/>
  </w:style>
  <w:style w:type="character" w:customStyle="1" w:styleId="WW-Absatz-Standardschriftart1111111111">
    <w:name w:val="WW-Absatz-Standardschriftart1111111111"/>
    <w:rsid w:val="003267A7"/>
  </w:style>
  <w:style w:type="character" w:customStyle="1" w:styleId="WW8Num1z0">
    <w:name w:val="WW8Num1z0"/>
    <w:rsid w:val="003267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267A7"/>
    <w:rPr>
      <w:rFonts w:ascii="Symbol" w:hAnsi="Symbol"/>
    </w:rPr>
  </w:style>
  <w:style w:type="character" w:customStyle="1" w:styleId="WW8Num3z0">
    <w:name w:val="WW8Num3z0"/>
    <w:rsid w:val="003267A7"/>
    <w:rPr>
      <w:rFonts w:ascii="Symbol" w:hAnsi="Symbol"/>
    </w:rPr>
  </w:style>
  <w:style w:type="character" w:customStyle="1" w:styleId="WW8Num4z0">
    <w:name w:val="WW8Num4z0"/>
    <w:rsid w:val="003267A7"/>
    <w:rPr>
      <w:rFonts w:ascii="Symbol" w:hAnsi="Symbol"/>
    </w:rPr>
  </w:style>
  <w:style w:type="character" w:customStyle="1" w:styleId="WW8Num5z0">
    <w:name w:val="WW8Num5z0"/>
    <w:rsid w:val="003267A7"/>
    <w:rPr>
      <w:rFonts w:ascii="Symbol" w:hAnsi="Symbol"/>
    </w:rPr>
  </w:style>
  <w:style w:type="character" w:customStyle="1" w:styleId="WW8Num6z0">
    <w:name w:val="WW8Num6z0"/>
    <w:rsid w:val="003267A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267A7"/>
    <w:rPr>
      <w:rFonts w:ascii="Symbol" w:hAnsi="Symbol"/>
    </w:rPr>
  </w:style>
  <w:style w:type="character" w:customStyle="1" w:styleId="WW8Num8z0">
    <w:name w:val="WW8Num8z0"/>
    <w:rsid w:val="003267A7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267A7"/>
    <w:rPr>
      <w:rFonts w:ascii="Symbol" w:hAnsi="Symbol"/>
    </w:rPr>
  </w:style>
  <w:style w:type="character" w:customStyle="1" w:styleId="WW8Num10z0">
    <w:name w:val="WW8Num10z0"/>
    <w:rsid w:val="003267A7"/>
    <w:rPr>
      <w:rFonts w:ascii="Symbol" w:hAnsi="Symbol"/>
    </w:rPr>
  </w:style>
  <w:style w:type="character" w:customStyle="1" w:styleId="WW8Num11z0">
    <w:name w:val="WW8Num11z0"/>
    <w:rsid w:val="003267A7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267A7"/>
    <w:rPr>
      <w:rFonts w:ascii="Symbol" w:hAnsi="Symbol"/>
    </w:rPr>
  </w:style>
  <w:style w:type="character" w:customStyle="1" w:styleId="WW-Absatz-Standardschriftart11111111111">
    <w:name w:val="WW-Absatz-Standardschriftart11111111111"/>
    <w:rsid w:val="003267A7"/>
  </w:style>
  <w:style w:type="character" w:customStyle="1" w:styleId="WW-Absatz-Standardschriftart111111111111">
    <w:name w:val="WW-Absatz-Standardschriftart111111111111"/>
    <w:rsid w:val="003267A7"/>
  </w:style>
  <w:style w:type="character" w:customStyle="1" w:styleId="WW8Num6z1">
    <w:name w:val="WW8Num6z1"/>
    <w:rsid w:val="003267A7"/>
    <w:rPr>
      <w:rFonts w:ascii="Symbol" w:hAnsi="Symbol"/>
    </w:rPr>
  </w:style>
  <w:style w:type="character" w:customStyle="1" w:styleId="WW8Num7z1">
    <w:name w:val="WW8Num7z1"/>
    <w:rsid w:val="003267A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267A7"/>
    <w:rPr>
      <w:rFonts w:ascii="Courier New" w:hAnsi="Courier New" w:cs="Courier New"/>
    </w:rPr>
  </w:style>
  <w:style w:type="character" w:customStyle="1" w:styleId="WW8Num15z0">
    <w:name w:val="WW8Num15z0"/>
    <w:rsid w:val="003267A7"/>
    <w:rPr>
      <w:rFonts w:ascii="Symbol" w:hAnsi="Symbol"/>
    </w:rPr>
  </w:style>
  <w:style w:type="character" w:customStyle="1" w:styleId="WW8Num16z0">
    <w:name w:val="WW8Num16z0"/>
    <w:rsid w:val="003267A7"/>
    <w:rPr>
      <w:rFonts w:ascii="Symbol" w:hAnsi="Symbol"/>
    </w:rPr>
  </w:style>
  <w:style w:type="character" w:customStyle="1" w:styleId="WW8Num17z0">
    <w:name w:val="WW8Num17z0"/>
    <w:rsid w:val="003267A7"/>
    <w:rPr>
      <w:rFonts w:ascii="Symbol" w:hAnsi="Symbol"/>
    </w:rPr>
  </w:style>
  <w:style w:type="character" w:customStyle="1" w:styleId="WW8Num18z0">
    <w:name w:val="WW8Num18z0"/>
    <w:rsid w:val="003267A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67A7"/>
    <w:rPr>
      <w:rFonts w:ascii="Symbol" w:hAnsi="Symbol"/>
    </w:rPr>
  </w:style>
  <w:style w:type="character" w:customStyle="1" w:styleId="WW8Num20z0">
    <w:name w:val="WW8Num20z0"/>
    <w:rsid w:val="003267A7"/>
    <w:rPr>
      <w:rFonts w:ascii="Symbol" w:hAnsi="Symbol"/>
    </w:rPr>
  </w:style>
  <w:style w:type="character" w:customStyle="1" w:styleId="WW8Num21z0">
    <w:name w:val="WW8Num21z0"/>
    <w:rsid w:val="003267A7"/>
    <w:rPr>
      <w:b/>
    </w:rPr>
  </w:style>
  <w:style w:type="character" w:customStyle="1" w:styleId="WW8Num22z0">
    <w:name w:val="WW8Num22z0"/>
    <w:rsid w:val="003267A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267A7"/>
    <w:rPr>
      <w:rFonts w:ascii="Symbol" w:hAnsi="Symbol"/>
    </w:rPr>
  </w:style>
  <w:style w:type="character" w:customStyle="1" w:styleId="WW8Num37z0">
    <w:name w:val="WW8Num37z0"/>
    <w:rsid w:val="003267A7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267A7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267A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267A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267A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67A7"/>
  </w:style>
  <w:style w:type="character" w:customStyle="1" w:styleId="WW-Absatz-Standardschriftart11111111111111">
    <w:name w:val="WW-Absatz-Standardschriftart11111111111111"/>
    <w:rsid w:val="003267A7"/>
  </w:style>
  <w:style w:type="character" w:customStyle="1" w:styleId="WW-Absatz-Standardschriftart111111111111111">
    <w:name w:val="WW-Absatz-Standardschriftart111111111111111"/>
    <w:rsid w:val="003267A7"/>
  </w:style>
  <w:style w:type="character" w:customStyle="1" w:styleId="WW-Absatz-Standardschriftart1111111111111111">
    <w:name w:val="WW-Absatz-Standardschriftart1111111111111111"/>
    <w:rsid w:val="003267A7"/>
  </w:style>
  <w:style w:type="character" w:customStyle="1" w:styleId="WW-Absatz-Standardschriftart11111111111111111">
    <w:name w:val="WW-Absatz-Standardschriftart11111111111111111"/>
    <w:rsid w:val="003267A7"/>
  </w:style>
  <w:style w:type="character" w:customStyle="1" w:styleId="WW8Num9z1">
    <w:name w:val="WW8Num9z1"/>
    <w:rsid w:val="003267A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267A7"/>
    <w:rPr>
      <w:rFonts w:ascii="Symbol" w:hAnsi="Symbol"/>
    </w:rPr>
  </w:style>
  <w:style w:type="character" w:customStyle="1" w:styleId="WW8Num24z0">
    <w:name w:val="WW8Num24z0"/>
    <w:rsid w:val="003267A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267A7"/>
    <w:rPr>
      <w:rFonts w:ascii="Symbol" w:hAnsi="Symbol"/>
    </w:rPr>
  </w:style>
  <w:style w:type="character" w:customStyle="1" w:styleId="WW8Num42z0">
    <w:name w:val="WW8Num42z0"/>
    <w:rsid w:val="003267A7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267A7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267A7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267A7"/>
  </w:style>
  <w:style w:type="character" w:customStyle="1" w:styleId="WW8Num13z0">
    <w:name w:val="WW8Num13z0"/>
    <w:rsid w:val="003267A7"/>
    <w:rPr>
      <w:rFonts w:ascii="Symbol" w:hAnsi="Symbol"/>
    </w:rPr>
  </w:style>
  <w:style w:type="character" w:customStyle="1" w:styleId="WW8Num14z0">
    <w:name w:val="WW8Num14z0"/>
    <w:rsid w:val="003267A7"/>
    <w:rPr>
      <w:rFonts w:ascii="Symbol" w:hAnsi="Symbol"/>
    </w:rPr>
  </w:style>
  <w:style w:type="character" w:customStyle="1" w:styleId="WW8Num26z0">
    <w:name w:val="WW8Num26z0"/>
    <w:rsid w:val="003267A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267A7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267A7"/>
  </w:style>
  <w:style w:type="character" w:customStyle="1" w:styleId="WW-Absatz-Standardschriftart1111111111111111111">
    <w:name w:val="WW-Absatz-Standardschriftart1111111111111111111"/>
    <w:rsid w:val="003267A7"/>
  </w:style>
  <w:style w:type="character" w:customStyle="1" w:styleId="WW-Absatz-Standardschriftart11111111111111111111">
    <w:name w:val="WW-Absatz-Standardschriftart11111111111111111111"/>
    <w:rsid w:val="003267A7"/>
  </w:style>
  <w:style w:type="character" w:customStyle="1" w:styleId="WW-Absatz-Standardschriftart111111111111111111111">
    <w:name w:val="WW-Absatz-Standardschriftart111111111111111111111"/>
    <w:rsid w:val="003267A7"/>
  </w:style>
  <w:style w:type="character" w:customStyle="1" w:styleId="WW-Absatz-Standardschriftart1111111111111111111111">
    <w:name w:val="WW-Absatz-Standardschriftart1111111111111111111111"/>
    <w:rsid w:val="003267A7"/>
  </w:style>
  <w:style w:type="character" w:customStyle="1" w:styleId="WW-Absatz-Standardschriftart11111111111111111111111">
    <w:name w:val="WW-Absatz-Standardschriftart11111111111111111111111"/>
    <w:rsid w:val="003267A7"/>
  </w:style>
  <w:style w:type="character" w:customStyle="1" w:styleId="WW8Num5z3">
    <w:name w:val="WW8Num5z3"/>
    <w:rsid w:val="003267A7"/>
    <w:rPr>
      <w:rFonts w:ascii="Symbol" w:hAnsi="Symbol"/>
    </w:rPr>
  </w:style>
  <w:style w:type="character" w:customStyle="1" w:styleId="WW8Num7z3">
    <w:name w:val="WW8Num7z3"/>
    <w:rsid w:val="003267A7"/>
    <w:rPr>
      <w:rFonts w:ascii="Symbol" w:hAnsi="Symbol"/>
    </w:rPr>
  </w:style>
  <w:style w:type="character" w:customStyle="1" w:styleId="WW8Num16z2">
    <w:name w:val="WW8Num16z2"/>
    <w:rsid w:val="003267A7"/>
    <w:rPr>
      <w:rFonts w:ascii="Wingdings" w:hAnsi="Wingdings"/>
    </w:rPr>
  </w:style>
  <w:style w:type="character" w:customStyle="1" w:styleId="WW8Num18z2">
    <w:name w:val="WW8Num18z2"/>
    <w:rsid w:val="003267A7"/>
    <w:rPr>
      <w:rFonts w:ascii="Symbol" w:hAnsi="Symbol"/>
    </w:rPr>
  </w:style>
  <w:style w:type="character" w:customStyle="1" w:styleId="WW8Num21z1">
    <w:name w:val="WW8Num21z1"/>
    <w:rsid w:val="003267A7"/>
    <w:rPr>
      <w:rFonts w:ascii="Courier New" w:hAnsi="Courier New" w:cs="Courier New"/>
    </w:rPr>
  </w:style>
  <w:style w:type="character" w:customStyle="1" w:styleId="WW8Num21z2">
    <w:name w:val="WW8Num21z2"/>
    <w:rsid w:val="003267A7"/>
    <w:rPr>
      <w:rFonts w:ascii="Wingdings" w:hAnsi="Wingdings"/>
    </w:rPr>
  </w:style>
  <w:style w:type="character" w:customStyle="1" w:styleId="Domylnaczcionkaakapitu3">
    <w:name w:val="Domyślna czcionka akapitu3"/>
    <w:rsid w:val="003267A7"/>
  </w:style>
  <w:style w:type="character" w:customStyle="1" w:styleId="WW8Num8z3">
    <w:name w:val="WW8Num8z3"/>
    <w:rsid w:val="003267A7"/>
    <w:rPr>
      <w:rFonts w:ascii="Symbol" w:hAnsi="Symbol"/>
    </w:rPr>
  </w:style>
  <w:style w:type="character" w:customStyle="1" w:styleId="WW8Num10z3">
    <w:name w:val="WW8Num10z3"/>
    <w:rsid w:val="003267A7"/>
    <w:rPr>
      <w:rFonts w:ascii="Symbol" w:hAnsi="Symbol"/>
    </w:rPr>
  </w:style>
  <w:style w:type="character" w:customStyle="1" w:styleId="WW8Num19z1">
    <w:name w:val="WW8Num19z1"/>
    <w:rsid w:val="003267A7"/>
    <w:rPr>
      <w:rFonts w:ascii="Courier New" w:hAnsi="Courier New" w:cs="Courier New"/>
    </w:rPr>
  </w:style>
  <w:style w:type="character" w:customStyle="1" w:styleId="WW8Num19z2">
    <w:name w:val="WW8Num19z2"/>
    <w:rsid w:val="003267A7"/>
    <w:rPr>
      <w:rFonts w:ascii="Wingdings" w:hAnsi="Wingdings"/>
    </w:rPr>
  </w:style>
  <w:style w:type="character" w:customStyle="1" w:styleId="WW8Num20z1">
    <w:name w:val="WW8Num20z1"/>
    <w:rsid w:val="003267A7"/>
    <w:rPr>
      <w:rFonts w:ascii="Courier New" w:hAnsi="Courier New" w:cs="Courier New"/>
    </w:rPr>
  </w:style>
  <w:style w:type="character" w:customStyle="1" w:styleId="WW8Num20z2">
    <w:name w:val="WW8Num20z2"/>
    <w:rsid w:val="003267A7"/>
    <w:rPr>
      <w:rFonts w:ascii="Wingdings" w:hAnsi="Wingdings"/>
    </w:rPr>
  </w:style>
  <w:style w:type="character" w:customStyle="1" w:styleId="WW8Num23z2">
    <w:name w:val="WW8Num23z2"/>
    <w:rsid w:val="003267A7"/>
    <w:rPr>
      <w:rFonts w:ascii="Wingdings" w:hAnsi="Wingdings"/>
    </w:rPr>
  </w:style>
  <w:style w:type="character" w:customStyle="1" w:styleId="WW8Num26z2">
    <w:name w:val="WW8Num26z2"/>
    <w:rsid w:val="003267A7"/>
    <w:rPr>
      <w:rFonts w:ascii="Symbol" w:hAnsi="Symbol"/>
    </w:rPr>
  </w:style>
  <w:style w:type="character" w:customStyle="1" w:styleId="WW8Num29z0">
    <w:name w:val="WW8Num29z0"/>
    <w:rsid w:val="003267A7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267A7"/>
  </w:style>
  <w:style w:type="character" w:customStyle="1" w:styleId="WW8Num2z1">
    <w:name w:val="WW8Num2z1"/>
    <w:rsid w:val="003267A7"/>
    <w:rPr>
      <w:rFonts w:ascii="Courier New" w:hAnsi="Courier New" w:cs="Courier New"/>
    </w:rPr>
  </w:style>
  <w:style w:type="character" w:customStyle="1" w:styleId="WW8Num2z2">
    <w:name w:val="WW8Num2z2"/>
    <w:rsid w:val="003267A7"/>
    <w:rPr>
      <w:rFonts w:ascii="Wingdings" w:hAnsi="Wingdings"/>
    </w:rPr>
  </w:style>
  <w:style w:type="character" w:customStyle="1" w:styleId="WW8Num3z1">
    <w:name w:val="WW8Num3z1"/>
    <w:rsid w:val="003267A7"/>
    <w:rPr>
      <w:rFonts w:ascii="Courier New" w:hAnsi="Courier New"/>
    </w:rPr>
  </w:style>
  <w:style w:type="character" w:customStyle="1" w:styleId="WW8Num3z2">
    <w:name w:val="WW8Num3z2"/>
    <w:rsid w:val="003267A7"/>
    <w:rPr>
      <w:rFonts w:ascii="Wingdings" w:hAnsi="Wingdings"/>
    </w:rPr>
  </w:style>
  <w:style w:type="character" w:customStyle="1" w:styleId="WW8Num3z3">
    <w:name w:val="WW8Num3z3"/>
    <w:rsid w:val="003267A7"/>
    <w:rPr>
      <w:rFonts w:ascii="Symbol" w:hAnsi="Symbol"/>
    </w:rPr>
  </w:style>
  <w:style w:type="character" w:customStyle="1" w:styleId="WW8Num4z1">
    <w:name w:val="WW8Num4z1"/>
    <w:rsid w:val="003267A7"/>
    <w:rPr>
      <w:rFonts w:ascii="Courier New" w:hAnsi="Courier New"/>
    </w:rPr>
  </w:style>
  <w:style w:type="character" w:customStyle="1" w:styleId="WW8Num4z2">
    <w:name w:val="WW8Num4z2"/>
    <w:rsid w:val="003267A7"/>
    <w:rPr>
      <w:rFonts w:ascii="Wingdings" w:hAnsi="Wingdings"/>
    </w:rPr>
  </w:style>
  <w:style w:type="character" w:customStyle="1" w:styleId="WW8Num5z1">
    <w:name w:val="WW8Num5z1"/>
    <w:rsid w:val="003267A7"/>
    <w:rPr>
      <w:rFonts w:ascii="Courier New" w:hAnsi="Courier New" w:cs="Courier New"/>
    </w:rPr>
  </w:style>
  <w:style w:type="character" w:customStyle="1" w:styleId="WW8Num5z2">
    <w:name w:val="WW8Num5z2"/>
    <w:rsid w:val="003267A7"/>
    <w:rPr>
      <w:rFonts w:ascii="Wingdings" w:hAnsi="Wingdings"/>
    </w:rPr>
  </w:style>
  <w:style w:type="character" w:customStyle="1" w:styleId="WW8Num6z2">
    <w:name w:val="WW8Num6z2"/>
    <w:rsid w:val="003267A7"/>
    <w:rPr>
      <w:rFonts w:ascii="Wingdings" w:hAnsi="Wingdings"/>
    </w:rPr>
  </w:style>
  <w:style w:type="character" w:customStyle="1" w:styleId="WW8Num6z4">
    <w:name w:val="WW8Num6z4"/>
    <w:rsid w:val="003267A7"/>
    <w:rPr>
      <w:rFonts w:ascii="Courier New" w:hAnsi="Courier New"/>
    </w:rPr>
  </w:style>
  <w:style w:type="character" w:customStyle="1" w:styleId="WW8Num8z2">
    <w:name w:val="WW8Num8z2"/>
    <w:rsid w:val="003267A7"/>
    <w:rPr>
      <w:rFonts w:ascii="Wingdings" w:hAnsi="Wingdings"/>
    </w:rPr>
  </w:style>
  <w:style w:type="character" w:customStyle="1" w:styleId="WW8Num15z1">
    <w:name w:val="WW8Num15z1"/>
    <w:rsid w:val="003267A7"/>
    <w:rPr>
      <w:rFonts w:ascii="Courier New" w:hAnsi="Courier New" w:cs="Courier New"/>
    </w:rPr>
  </w:style>
  <w:style w:type="character" w:customStyle="1" w:styleId="WW8Num15z2">
    <w:name w:val="WW8Num15z2"/>
    <w:rsid w:val="003267A7"/>
    <w:rPr>
      <w:rFonts w:ascii="Wingdings" w:hAnsi="Wingdings"/>
    </w:rPr>
  </w:style>
  <w:style w:type="character" w:customStyle="1" w:styleId="WW8Num16z1">
    <w:name w:val="WW8Num16z1"/>
    <w:rsid w:val="003267A7"/>
    <w:rPr>
      <w:rFonts w:ascii="Courier New" w:hAnsi="Courier New" w:cs="Courier New"/>
    </w:rPr>
  </w:style>
  <w:style w:type="character" w:customStyle="1" w:styleId="WW8Num17z1">
    <w:name w:val="WW8Num17z1"/>
    <w:rsid w:val="003267A7"/>
    <w:rPr>
      <w:rFonts w:ascii="Courier New" w:hAnsi="Courier New" w:cs="Courier New"/>
    </w:rPr>
  </w:style>
  <w:style w:type="character" w:customStyle="1" w:styleId="WW8Num17z2">
    <w:name w:val="WW8Num17z2"/>
    <w:rsid w:val="003267A7"/>
    <w:rPr>
      <w:rFonts w:ascii="Wingdings" w:hAnsi="Wingdings"/>
    </w:rPr>
  </w:style>
  <w:style w:type="character" w:customStyle="1" w:styleId="WW8Num23z1">
    <w:name w:val="WW8Num23z1"/>
    <w:rsid w:val="003267A7"/>
    <w:rPr>
      <w:rFonts w:ascii="Courier New" w:hAnsi="Courier New" w:cs="Courier New"/>
    </w:rPr>
  </w:style>
  <w:style w:type="character" w:customStyle="1" w:styleId="WW8Num28z0">
    <w:name w:val="WW8Num28z0"/>
    <w:rsid w:val="003267A7"/>
    <w:rPr>
      <w:rFonts w:ascii="Symbol" w:hAnsi="Symbol"/>
    </w:rPr>
  </w:style>
  <w:style w:type="character" w:customStyle="1" w:styleId="WW8Num28z1">
    <w:name w:val="WW8Num28z1"/>
    <w:rsid w:val="003267A7"/>
    <w:rPr>
      <w:rFonts w:ascii="Courier New" w:hAnsi="Courier New" w:cs="Courier New"/>
    </w:rPr>
  </w:style>
  <w:style w:type="character" w:customStyle="1" w:styleId="WW8Num28z2">
    <w:name w:val="WW8Num28z2"/>
    <w:rsid w:val="003267A7"/>
    <w:rPr>
      <w:rFonts w:ascii="Wingdings" w:hAnsi="Wingdings"/>
    </w:rPr>
  </w:style>
  <w:style w:type="character" w:customStyle="1" w:styleId="WW8Num30z1">
    <w:name w:val="WW8Num30z1"/>
    <w:rsid w:val="003267A7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267A7"/>
    <w:rPr>
      <w:rFonts w:ascii="Arial" w:hAnsi="Arial"/>
    </w:rPr>
  </w:style>
  <w:style w:type="character" w:customStyle="1" w:styleId="Domylnaczcionkaakapitu1">
    <w:name w:val="Domyślna czcionka akapitu1"/>
    <w:rsid w:val="003267A7"/>
  </w:style>
  <w:style w:type="character" w:styleId="Numerstrony">
    <w:name w:val="page number"/>
    <w:basedOn w:val="Domylnaczcionkaakapitu1"/>
    <w:rsid w:val="003267A7"/>
  </w:style>
  <w:style w:type="character" w:customStyle="1" w:styleId="Znakinumeracji">
    <w:name w:val="Znaki numeracji"/>
    <w:rsid w:val="003267A7"/>
  </w:style>
  <w:style w:type="character" w:customStyle="1" w:styleId="Symbolewypunktowania">
    <w:name w:val="Symbole wypunktowania"/>
    <w:rsid w:val="003267A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267A7"/>
    <w:rPr>
      <w:color w:val="000080"/>
      <w:u w:val="single"/>
    </w:rPr>
  </w:style>
  <w:style w:type="character" w:customStyle="1" w:styleId="Odwoaniedokomentarza1">
    <w:name w:val="Odwołanie do komentarza1"/>
    <w:rsid w:val="003267A7"/>
    <w:rPr>
      <w:sz w:val="16"/>
      <w:szCs w:val="16"/>
    </w:rPr>
  </w:style>
  <w:style w:type="character" w:customStyle="1" w:styleId="Odwoaniedokomentarza2">
    <w:name w:val="Odwołanie do komentarza2"/>
    <w:rsid w:val="003267A7"/>
    <w:rPr>
      <w:sz w:val="16"/>
      <w:szCs w:val="16"/>
    </w:rPr>
  </w:style>
  <w:style w:type="character" w:customStyle="1" w:styleId="Odwoaniedokomentarza3">
    <w:name w:val="Odwołanie do komentarza3"/>
    <w:rsid w:val="003267A7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267A7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267A7"/>
    <w:rPr>
      <w:rFonts w:cs="Tahoma"/>
    </w:rPr>
  </w:style>
  <w:style w:type="paragraph" w:customStyle="1" w:styleId="Podpis7">
    <w:name w:val="Podpis7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67A7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267A7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267A7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267A7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267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267A7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267A7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267A7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267A7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267A7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267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267A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267A7"/>
    <w:pPr>
      <w:suppressLineNumbers/>
    </w:pPr>
  </w:style>
  <w:style w:type="paragraph" w:customStyle="1" w:styleId="Nagwektabeli">
    <w:name w:val="Nagłówek tabeli"/>
    <w:basedOn w:val="Zawartotabeli"/>
    <w:rsid w:val="003267A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67A7"/>
  </w:style>
  <w:style w:type="paragraph" w:customStyle="1" w:styleId="Normalny1">
    <w:name w:val="Normalny1"/>
    <w:rsid w:val="003267A7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267A7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267A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67A7"/>
    <w:rPr>
      <w:b/>
      <w:bCs/>
    </w:rPr>
  </w:style>
  <w:style w:type="paragraph" w:customStyle="1" w:styleId="Tekstkomentarza2">
    <w:name w:val="Tekst komentarza2"/>
    <w:basedOn w:val="Normalny"/>
    <w:rsid w:val="003267A7"/>
    <w:rPr>
      <w:sz w:val="20"/>
      <w:szCs w:val="20"/>
    </w:rPr>
  </w:style>
  <w:style w:type="paragraph" w:customStyle="1" w:styleId="Znak1ZnakZnakZnak1">
    <w:name w:val="Znak1 Znak Znak Znak1"/>
    <w:basedOn w:val="Normalny"/>
    <w:rsid w:val="003267A7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267A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8407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ACER</cp:lastModifiedBy>
  <cp:revision>3</cp:revision>
  <cp:lastPrinted>2021-04-13T10:59:00Z</cp:lastPrinted>
  <dcterms:created xsi:type="dcterms:W3CDTF">2022-05-02T20:38:00Z</dcterms:created>
  <dcterms:modified xsi:type="dcterms:W3CDTF">2022-05-02T20:45:00Z</dcterms:modified>
</cp:coreProperties>
</file>