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DA" w:rsidRDefault="000957DA" w:rsidP="004E421D">
      <w:pPr>
        <w:ind w:firstLine="708"/>
        <w:jc w:val="both"/>
        <w:rPr>
          <w:b/>
        </w:rPr>
      </w:pPr>
      <w:r>
        <w:rPr>
          <w:b/>
        </w:rPr>
        <w:t xml:space="preserve">                                     HISTORIA OBRAZU I RODU JEGO AUTORA</w:t>
      </w:r>
    </w:p>
    <w:p w:rsidR="000957DA" w:rsidRDefault="000957DA" w:rsidP="004E421D">
      <w:pPr>
        <w:ind w:firstLine="708"/>
        <w:jc w:val="both"/>
        <w:rPr>
          <w:b/>
        </w:rPr>
      </w:pPr>
    </w:p>
    <w:p w:rsidR="00C21699" w:rsidRDefault="000957DA" w:rsidP="00C21699">
      <w:pPr>
        <w:ind w:firstLine="708"/>
        <w:jc w:val="center"/>
        <w:rPr>
          <w:b/>
        </w:rPr>
      </w:pPr>
      <w:r>
        <w:rPr>
          <w:b/>
        </w:rPr>
        <w:t>W gabinecie dyrektorów Szkoły Podstawowej w Gaszowicach znajduje się obraz</w:t>
      </w:r>
    </w:p>
    <w:p w:rsidR="00C21699" w:rsidRDefault="000957DA" w:rsidP="00C21699">
      <w:pPr>
        <w:ind w:firstLine="708"/>
        <w:jc w:val="center"/>
        <w:rPr>
          <w:b/>
        </w:rPr>
      </w:pPr>
      <w:r>
        <w:rPr>
          <w:b/>
        </w:rPr>
        <w:t xml:space="preserve"> jej patrona – Tadeusza Kościuszki. </w:t>
      </w:r>
    </w:p>
    <w:p w:rsidR="000957DA" w:rsidRDefault="00814C9B" w:rsidP="00C21699">
      <w:pPr>
        <w:ind w:firstLine="708"/>
        <w:jc w:val="center"/>
        <w:rPr>
          <w:b/>
        </w:rPr>
      </w:pPr>
      <w:r>
        <w:rPr>
          <w:b/>
        </w:rPr>
        <w:t>Autorem dzie</w:t>
      </w:r>
      <w:r w:rsidR="000957DA">
        <w:rPr>
          <w:b/>
        </w:rPr>
        <w:t>ła  jest Karol Maciej hrabia Mielżyński herbu Nowina.</w:t>
      </w:r>
      <w:bookmarkStart w:id="0" w:name="_GoBack"/>
      <w:bookmarkEnd w:id="0"/>
    </w:p>
    <w:p w:rsidR="000957DA" w:rsidRPr="000957DA" w:rsidRDefault="000957DA" w:rsidP="00C21699">
      <w:pPr>
        <w:ind w:firstLine="708"/>
        <w:jc w:val="center"/>
        <w:rPr>
          <w:b/>
        </w:rPr>
      </w:pPr>
      <w:r>
        <w:rPr>
          <w:b/>
        </w:rPr>
        <w:t>Oto niezwykła historia jego rodu.</w:t>
      </w:r>
    </w:p>
    <w:p w:rsidR="000957DA" w:rsidRDefault="000957DA" w:rsidP="000957DA">
      <w:pPr>
        <w:jc w:val="both"/>
      </w:pPr>
    </w:p>
    <w:p w:rsidR="00075B1F" w:rsidRPr="00CD60B2" w:rsidRDefault="00BC08CE" w:rsidP="000957DA">
      <w:pPr>
        <w:ind w:firstLine="708"/>
        <w:jc w:val="both"/>
      </w:pPr>
      <w:r>
        <w:t xml:space="preserve">Ród Mielżyńskich w jego gałęzi związanej z Chobienicami wywodzi się od kasztelana śremskiego </w:t>
      </w:r>
      <w:r w:rsidRPr="00BC08CE">
        <w:rPr>
          <w:b/>
        </w:rPr>
        <w:t>Franciszka Walentego Mielżyńskiego</w:t>
      </w:r>
      <w:r>
        <w:t xml:space="preserve"> (1682-1738). Był współorganizatorem  i działaczem konfederacji targowick</w:t>
      </w:r>
      <w:r w:rsidR="004E421D">
        <w:t>iej w Wielkopolsce.  Wraz z żoną</w:t>
      </w:r>
      <w:r>
        <w:t xml:space="preserve"> </w:t>
      </w:r>
      <w:r w:rsidRPr="00BC0DA5">
        <w:rPr>
          <w:b/>
        </w:rPr>
        <w:t xml:space="preserve">Krystyną ze </w:t>
      </w:r>
      <w:proofErr w:type="spellStart"/>
      <w:r w:rsidRPr="00BC0DA5">
        <w:rPr>
          <w:b/>
        </w:rPr>
        <w:t>Skałowskich</w:t>
      </w:r>
      <w:proofErr w:type="spellEnd"/>
      <w:r w:rsidRPr="00BC0DA5">
        <w:rPr>
          <w:b/>
        </w:rPr>
        <w:t xml:space="preserve"> </w:t>
      </w:r>
      <w:r>
        <w:t xml:space="preserve">ufundował klasztor Reformatów w Woźnikach koło Grodziska. W jego podziemiach  znalazły swoje miejsce groby Mielżyńskich. </w:t>
      </w:r>
      <w:r w:rsidR="000953A0">
        <w:t xml:space="preserve">Pierwszy kościół i klasztor wybudował w Woźnikach na wzgórzu </w:t>
      </w:r>
      <w:proofErr w:type="spellStart"/>
      <w:r w:rsidR="000953A0">
        <w:t>Wyrwoł</w:t>
      </w:r>
      <w:proofErr w:type="spellEnd"/>
      <w:r w:rsidR="000953A0">
        <w:t xml:space="preserve"> dziedzic Woźnik Kazimierz Rogaliński w roku 1660. Po pożarze, na początki XVIII wieku rozpoczęto budowę nowego kościoła i klasztoru według projektu architekta Jana </w:t>
      </w:r>
      <w:proofErr w:type="spellStart"/>
      <w:r w:rsidR="000953A0">
        <w:t>Catenazzi</w:t>
      </w:r>
      <w:proofErr w:type="spellEnd"/>
      <w:r w:rsidR="000953A0">
        <w:t>. Budowę ukończono w roku 1750. Fundatorami byli Mielżyńscy i Raczyńscy.  W</w:t>
      </w:r>
      <w:r w:rsidR="007E494B">
        <w:t xml:space="preserve"> </w:t>
      </w:r>
      <w:r w:rsidR="000953A0">
        <w:t xml:space="preserve">roku 1836 klasztor został skasowany przez władze pruskie. </w:t>
      </w:r>
      <w:r w:rsidR="007E494B">
        <w:t xml:space="preserve">Rok później </w:t>
      </w:r>
      <w:r w:rsidR="00CD60B2">
        <w:t xml:space="preserve">władze pruskie sprzedały klasztor i kościół właścicielce </w:t>
      </w:r>
      <w:r w:rsidR="00CD60B2" w:rsidRPr="00CD60B2">
        <w:t xml:space="preserve">Woźnik  </w:t>
      </w:r>
      <w:r w:rsidR="00CD60B2" w:rsidRPr="00CD60B2">
        <w:rPr>
          <w:b/>
        </w:rPr>
        <w:t xml:space="preserve">Konstancji Mielżyńskiej. </w:t>
      </w:r>
      <w:r w:rsidR="00CD60B2">
        <w:rPr>
          <w:b/>
        </w:rPr>
        <w:t xml:space="preserve"> </w:t>
      </w:r>
      <w:r w:rsidR="00CD60B2" w:rsidRPr="00CD60B2">
        <w:t xml:space="preserve">Klasztor rozebrano a podziemia kościoła wykorzystano jako grobowiec rodzinny Mielżyńskich. </w:t>
      </w:r>
      <w:r w:rsidR="00CD60B2">
        <w:t xml:space="preserve">Od roku 1909 do roku 1945 obiekt należał do rodziny Kurnatowskich i ulegał zniszczeniu. </w:t>
      </w:r>
      <w:r w:rsidR="008C1678">
        <w:t xml:space="preserve">Po </w:t>
      </w:r>
      <w:r w:rsidR="004E421D">
        <w:t>drugiej wojnie światowej przejęła go dyrekcja</w:t>
      </w:r>
      <w:r w:rsidR="008C1678">
        <w:t xml:space="preserve"> Lasów Państw</w:t>
      </w:r>
      <w:r w:rsidR="004E421D">
        <w:t>owych. W roku 1976 został przekazany</w:t>
      </w:r>
      <w:r w:rsidR="008C1678">
        <w:t xml:space="preserve"> archidiecezji poznańskiej. Dokonano odbudowy i renowacji. W podziemiach  kościoła   spoczywają zakonnicy i  jego fundatorzy. </w:t>
      </w:r>
    </w:p>
    <w:p w:rsidR="00BC08CE" w:rsidRDefault="00BC08CE" w:rsidP="00BC0DA5">
      <w:pPr>
        <w:ind w:firstLine="708"/>
        <w:jc w:val="both"/>
      </w:pPr>
      <w:r>
        <w:t xml:space="preserve">Kolejny Mielżyński to </w:t>
      </w:r>
      <w:r w:rsidRPr="00BC08CE">
        <w:rPr>
          <w:b/>
        </w:rPr>
        <w:t>Józef Klemens Krzysztof</w:t>
      </w:r>
      <w:r w:rsidR="00BC0DA5">
        <w:rPr>
          <w:b/>
        </w:rPr>
        <w:t xml:space="preserve"> Mielżyński</w:t>
      </w:r>
      <w:r>
        <w:t xml:space="preserve"> (1729-1792). Był kawalerem maltańskim, budowniczym pałacu w Chobienicach i fundatorem miejscowego kościoła. Ożenił się z </w:t>
      </w:r>
      <w:proofErr w:type="spellStart"/>
      <w:r>
        <w:t>Wirydianną</w:t>
      </w:r>
      <w:proofErr w:type="spellEnd"/>
      <w:r>
        <w:t xml:space="preserve"> z Bnińskich.</w:t>
      </w:r>
      <w:r w:rsidR="00980FCA">
        <w:t xml:space="preserve"> W okresie Wielkiego Księstwa Poznańskiego (1815-1848) miejscowość należała do większych wsi w powiecie babimojskim. Należała do </w:t>
      </w:r>
      <w:proofErr w:type="spellStart"/>
      <w:r w:rsidR="00980FCA">
        <w:t>tucho</w:t>
      </w:r>
      <w:r w:rsidR="008C1678">
        <w:t>rskiego</w:t>
      </w:r>
      <w:proofErr w:type="spellEnd"/>
      <w:r w:rsidR="008C1678">
        <w:t xml:space="preserve"> okręgu policyjnego tego</w:t>
      </w:r>
      <w:r w:rsidR="00980FCA">
        <w:t xml:space="preserve"> powiatu. W tym czasie majątek Chobienice należał do Konstancji </w:t>
      </w:r>
      <w:proofErr w:type="spellStart"/>
      <w:r w:rsidR="00980FCA">
        <w:t>Mielzyńskiej</w:t>
      </w:r>
      <w:proofErr w:type="spellEnd"/>
      <w:r w:rsidR="00980FCA">
        <w:t xml:space="preserve">. W roku 1837 Chobienice liczyły 589 mieszkańców zamieszkujących 49 domostw. W roku 1909 wieś rycerska była już własnością Macieja Mielżyńskiego. </w:t>
      </w:r>
    </w:p>
    <w:p w:rsidR="004E421D" w:rsidRDefault="004E421D" w:rsidP="00BC0DA5">
      <w:pPr>
        <w:ind w:firstLine="708"/>
        <w:jc w:val="both"/>
        <w:rPr>
          <w:b/>
        </w:rPr>
      </w:pPr>
    </w:p>
    <w:p w:rsidR="00BC08CE" w:rsidRDefault="004E680C" w:rsidP="00BC0DA5">
      <w:pPr>
        <w:ind w:firstLine="708"/>
        <w:jc w:val="both"/>
      </w:pPr>
      <w:r>
        <w:rPr>
          <w:b/>
        </w:rPr>
        <w:t xml:space="preserve">Maciej Józef Franciszek Mielżyński </w:t>
      </w:r>
      <w:r w:rsidR="00FC1C7A">
        <w:t>urodziła się 15 września 1799 roku w Winnej Górze w rodzinie ziemiańskiej Józefa i Fra</w:t>
      </w:r>
      <w:r w:rsidR="00F276EA">
        <w:t xml:space="preserve">nciszki z </w:t>
      </w:r>
      <w:proofErr w:type="spellStart"/>
      <w:r w:rsidR="00F276EA">
        <w:t>Niemojowskich</w:t>
      </w:r>
      <w:proofErr w:type="spellEnd"/>
      <w:r w:rsidR="00F276EA">
        <w:t xml:space="preserve">. </w:t>
      </w:r>
      <w:r>
        <w:t xml:space="preserve"> </w:t>
      </w:r>
      <w:r w:rsidR="00FC1C7A">
        <w:t xml:space="preserve">Kształcił się w domu pod kierunkiem guwernanta Jana Baptysty </w:t>
      </w:r>
      <w:proofErr w:type="spellStart"/>
      <w:r w:rsidR="00FC1C7A">
        <w:t>Motty</w:t>
      </w:r>
      <w:r w:rsidR="00FC1C7A">
        <w:rPr>
          <w:rFonts w:cstheme="minorHAnsi"/>
        </w:rPr>
        <w:t>ʼego</w:t>
      </w:r>
      <w:proofErr w:type="spellEnd"/>
      <w:r w:rsidR="00FC1C7A">
        <w:rPr>
          <w:rFonts w:cstheme="minorHAnsi"/>
        </w:rPr>
        <w:t xml:space="preserve"> a następnie w Berlinie. Był więziony a następnie uniewinniony  za przynależność do  Związku Kosynierów. </w:t>
      </w:r>
      <w:r>
        <w:t>Uczestniczył w powstaniu listo</w:t>
      </w:r>
      <w:r w:rsidRPr="004E680C">
        <w:t>padowym</w:t>
      </w:r>
      <w:r>
        <w:t xml:space="preserve"> </w:t>
      </w:r>
      <w:r w:rsidRPr="004E680C">
        <w:t xml:space="preserve"> jak</w:t>
      </w:r>
      <w:r>
        <w:t xml:space="preserve">o adiutant generała Dezyderego </w:t>
      </w:r>
      <w:r w:rsidRPr="004E680C">
        <w:t>Chłapowskiego</w:t>
      </w:r>
      <w:r>
        <w:t>.</w:t>
      </w:r>
      <w:r w:rsidR="00FC1C7A">
        <w:t xml:space="preserve"> Następnie przebywał na emigracji. Po powrocie trafił do pruskiego więzienia. Nałożono na niego karę wysokiej grzywny. Zajął się rozwojem gospodarki rolnej w swoich dobrach. </w:t>
      </w:r>
      <w:r>
        <w:t xml:space="preserve"> Był przyjacielem Karola Marcinkowskiego, należał do Bazaru poznańskiego oraz do Towarzystwa Naukowej Pomocy. Był posłem do sejmu pruskiego a w czasie Wiosny Ludów członkiem Komitetu Narodowego.  Dokonał rozwoju gospodarczego majątku w Chobienicach, dbał o oświatę na wsi, utrzymywał ochronkę i szkołę, opiek</w:t>
      </w:r>
      <w:r w:rsidR="00FC1C7A">
        <w:t>ował się studentami, artystami. Był jednym z przywódców  stronnictwa „matadorów poznańskich”</w:t>
      </w:r>
      <w:r w:rsidR="00501028">
        <w:t xml:space="preserve">, zwolenników legalnej opozycji wobec rządu. Od roku 1842 kierował Opieką Teatralną i podejmował starania o powołanie polskiego teatru w Poznaniu. Był współzałożycielem i prezesem Koła Polskiego (1856-1858) a od roku 1855 dożywotnim członkiem </w:t>
      </w:r>
      <w:r w:rsidR="00501028">
        <w:lastRenderedPageBreak/>
        <w:t>pruskiej Izby Panów. Nosił specjalnie dla siebie zrobioną czapkę z daszkiem tzw. „Maciejówkę”. W roku 1862 rozdał swoje dobra między synów i wyjechał do Królestwa Polskiego. Był autorem wspomnień z okresy powstania listopadowego. Z małżeństwa z Konstancją Mielżyńska miał 9 dz</w:t>
      </w:r>
      <w:r w:rsidR="00DA78D3">
        <w:t>ieci. Zmarł 5 marca 1870 roku w</w:t>
      </w:r>
      <w:r w:rsidR="00501028">
        <w:t xml:space="preserve"> został pochowany w mauzoleum rodowym w Woźnikach. </w:t>
      </w:r>
    </w:p>
    <w:p w:rsidR="00DA78D3" w:rsidRDefault="00DA78D3" w:rsidP="00BC0DA5">
      <w:pPr>
        <w:jc w:val="both"/>
      </w:pPr>
    </w:p>
    <w:p w:rsidR="00DA78D3" w:rsidRPr="00DA78D3" w:rsidRDefault="00DA78D3" w:rsidP="00BC0DA5">
      <w:pPr>
        <w:ind w:firstLine="708"/>
        <w:jc w:val="both"/>
      </w:pPr>
      <w:r>
        <w:t xml:space="preserve">Jego brat hrabia  </w:t>
      </w:r>
      <w:r>
        <w:rPr>
          <w:b/>
        </w:rPr>
        <w:t xml:space="preserve">Seweryn Mielżyński </w:t>
      </w:r>
      <w:r>
        <w:t>herbu Nowina urodził się 11 października 1804 roku w Poznaniu. Był uczestnikiem powstania listopadowego odznaczonym Krzyżem Złotym Orderu Virtuti Militari. Brał udział w wyprawie sabaudzkiej 1834 roku i w powstaniu poznańskim 1848 roku. Działał w Lidze Polskiej (1848-1850) a także był posłem do sejmu pruskiego (1858-1861). Założył Towarzystwo Oświaty Ludowej. Był fundatorem gmachu Poznańskiego Towarzystwa Przyjaciół Nauki a także mecenasem sztuki. Wykupił ogromną kolekcję sztuki Edwarda Rastawieckiego i przekazał ją Poznańskiemu Towarzystwu  Przyjaciół Nauk, w którym utworzono</w:t>
      </w:r>
      <w:r w:rsidR="00696DCE">
        <w:t xml:space="preserve"> później Muzeum im. Mielżyńskich</w:t>
      </w:r>
      <w:r>
        <w:t xml:space="preserve">. W rodowym Miłosławiu </w:t>
      </w:r>
      <w:r w:rsidR="00BC0DA5">
        <w:t>stworzył prężny ośrodek ż</w:t>
      </w:r>
      <w:r w:rsidR="00696DCE">
        <w:t>yc</w:t>
      </w:r>
      <w:r w:rsidR="00BC0DA5">
        <w:t>ia kulturalnego. W roku 1842 poś</w:t>
      </w:r>
      <w:r w:rsidR="00C670A1">
        <w:t xml:space="preserve">lubił Franciszkę z </w:t>
      </w:r>
      <w:proofErr w:type="spellStart"/>
      <w:r w:rsidR="00C670A1">
        <w:t>Wilkxyckich</w:t>
      </w:r>
      <w:proofErr w:type="spellEnd"/>
      <w:r w:rsidR="00C670A1">
        <w:t xml:space="preserve"> (1805-1874), jedyną córkę  Jakuba </w:t>
      </w:r>
      <w:proofErr w:type="spellStart"/>
      <w:r w:rsidR="00C670A1">
        <w:t>Wilkxyckiego</w:t>
      </w:r>
      <w:proofErr w:type="spellEnd"/>
      <w:r w:rsidR="00C670A1">
        <w:t xml:space="preserve"> h. Nałęcz  herbu Nałęcz. Wspólnie udzielali się w pracy społecznej, niepodległościowej oraz w dziedzinie kultury i sztuki. </w:t>
      </w:r>
      <w:r w:rsidR="00696DCE">
        <w:t xml:space="preserve">Zmarł w roku 1872 i został pochowany w kaplicy cmentarnej w Miłosławiu. Spoczęła tam także jego małżonka ora syn Seweryn, który żył tylko jeden dzień. </w:t>
      </w:r>
    </w:p>
    <w:p w:rsidR="004E421D" w:rsidRDefault="004E421D" w:rsidP="00BC0DA5">
      <w:pPr>
        <w:pStyle w:val="NormalnyWeb"/>
        <w:shd w:val="clear" w:color="auto" w:fill="FFFFFF"/>
        <w:spacing w:before="120" w:beforeAutospacing="0" w:after="120" w:afterAutospacing="0"/>
        <w:jc w:val="both"/>
      </w:pPr>
    </w:p>
    <w:p w:rsidR="00FA0D14" w:rsidRPr="004E421D" w:rsidRDefault="004E680C" w:rsidP="00BC0DA5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02122"/>
          <w:sz w:val="22"/>
          <w:szCs w:val="22"/>
        </w:rPr>
      </w:pPr>
      <w:r w:rsidRPr="004E421D">
        <w:rPr>
          <w:rFonts w:asciiTheme="minorHAnsi" w:hAnsiTheme="minorHAnsi" w:cstheme="minorHAnsi"/>
          <w:sz w:val="22"/>
          <w:szCs w:val="22"/>
        </w:rPr>
        <w:t xml:space="preserve">Jednym z jego dziesięciorga dzieci był </w:t>
      </w:r>
      <w:r w:rsidRPr="004E421D">
        <w:rPr>
          <w:rFonts w:asciiTheme="minorHAnsi" w:hAnsiTheme="minorHAnsi" w:cstheme="minorHAnsi"/>
          <w:b/>
          <w:sz w:val="22"/>
          <w:szCs w:val="22"/>
        </w:rPr>
        <w:t>Józef Mielżyński</w:t>
      </w:r>
      <w:r w:rsidRPr="004E421D">
        <w:rPr>
          <w:rFonts w:asciiTheme="minorHAnsi" w:hAnsiTheme="minorHAnsi" w:cstheme="minorHAnsi"/>
          <w:sz w:val="22"/>
          <w:szCs w:val="22"/>
        </w:rPr>
        <w:t xml:space="preserve"> (1824-1900): poseł do sejmu pruskiego, prezes Towarzystwa Pomocy Naukowej, współorganizator muzeum przy Poznańskim Towarzystwie Przyjaciół N</w:t>
      </w:r>
      <w:r w:rsidR="00E3683F" w:rsidRPr="004E421D">
        <w:rPr>
          <w:rFonts w:asciiTheme="minorHAnsi" w:hAnsiTheme="minorHAnsi" w:cstheme="minorHAnsi"/>
          <w:sz w:val="22"/>
          <w:szCs w:val="22"/>
        </w:rPr>
        <w:t>a</w:t>
      </w:r>
      <w:r w:rsidRPr="004E421D">
        <w:rPr>
          <w:rFonts w:asciiTheme="minorHAnsi" w:hAnsiTheme="minorHAnsi" w:cstheme="minorHAnsi"/>
          <w:sz w:val="22"/>
          <w:szCs w:val="22"/>
        </w:rPr>
        <w:t>uk</w:t>
      </w:r>
      <w:r w:rsidR="00BC0DA5" w:rsidRPr="004E421D">
        <w:rPr>
          <w:rFonts w:asciiTheme="minorHAnsi" w:hAnsiTheme="minorHAnsi" w:cstheme="minorHAnsi"/>
          <w:sz w:val="22"/>
          <w:szCs w:val="22"/>
        </w:rPr>
        <w:t xml:space="preserve">, </w:t>
      </w:r>
      <w:r w:rsidR="00FA0D14" w:rsidRPr="004E421D">
        <w:rPr>
          <w:rFonts w:asciiTheme="minorHAnsi" w:hAnsiTheme="minorHAnsi" w:cstheme="minorHAnsi"/>
          <w:color w:val="202122"/>
          <w:sz w:val="22"/>
          <w:szCs w:val="22"/>
        </w:rPr>
        <w:t>polski działacz społeczny, ziemianin.</w:t>
      </w:r>
    </w:p>
    <w:p w:rsidR="00FA0D14" w:rsidRPr="004E421D" w:rsidRDefault="00FA0D14" w:rsidP="00BC0DA5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E421D">
        <w:rPr>
          <w:rFonts w:asciiTheme="minorHAnsi" w:hAnsiTheme="minorHAnsi" w:cstheme="minorHAnsi"/>
          <w:sz w:val="22"/>
          <w:szCs w:val="22"/>
        </w:rPr>
        <w:t>Był synem </w:t>
      </w:r>
      <w:hyperlink r:id="rId4" w:tooltip="Maciej Mielżyński (powstaniec listopadowy)" w:history="1">
        <w:r w:rsidRPr="004E421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Macieja</w:t>
        </w:r>
      </w:hyperlink>
      <w:r w:rsidRPr="004E421D">
        <w:rPr>
          <w:rFonts w:asciiTheme="minorHAnsi" w:hAnsiTheme="minorHAnsi" w:cstheme="minorHAnsi"/>
          <w:sz w:val="22"/>
          <w:szCs w:val="22"/>
        </w:rPr>
        <w:t> i Konstancji z Mielżyńskich z Pawłowic. Odziedziczył po ojcu dobra ziemskie w </w:t>
      </w:r>
      <w:hyperlink r:id="rId5" w:tooltip="Wielkopolska" w:history="1">
        <w:r w:rsidRPr="004E421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Wielkopolsce</w:t>
        </w:r>
      </w:hyperlink>
      <w:r w:rsidRPr="004E421D">
        <w:rPr>
          <w:rFonts w:asciiTheme="minorHAnsi" w:hAnsiTheme="minorHAnsi" w:cstheme="minorHAnsi"/>
          <w:sz w:val="22"/>
          <w:szCs w:val="22"/>
        </w:rPr>
        <w:t>, w których zasłynął jako dobry gospodarz. Od </w:t>
      </w:r>
      <w:hyperlink r:id="rId6" w:tooltip="1863" w:history="1">
        <w:r w:rsidRPr="004E421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1863</w:t>
        </w:r>
      </w:hyperlink>
      <w:r w:rsidRPr="004E421D">
        <w:rPr>
          <w:rFonts w:asciiTheme="minorHAnsi" w:hAnsiTheme="minorHAnsi" w:cstheme="minorHAnsi"/>
          <w:sz w:val="22"/>
          <w:szCs w:val="22"/>
        </w:rPr>
        <w:t> zasiadał w pruskiej </w:t>
      </w:r>
      <w:hyperlink r:id="rId7" w:tooltip="Izba Panów (Prusy)" w:history="1">
        <w:r w:rsidRPr="004E421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Izbie Panów</w:t>
        </w:r>
      </w:hyperlink>
      <w:r w:rsidRPr="004E421D">
        <w:rPr>
          <w:rFonts w:asciiTheme="minorHAnsi" w:hAnsiTheme="minorHAnsi" w:cstheme="minorHAnsi"/>
          <w:sz w:val="22"/>
          <w:szCs w:val="22"/>
        </w:rPr>
        <w:t>. Krótko przed śmiercią (1900) został wybrany prezesem </w:t>
      </w:r>
      <w:hyperlink r:id="rId8" w:tooltip="Towarzystwo Naukowej Pomocy dla Młodzieży Wielkiego Księstwa Poznańskiego" w:history="1">
        <w:r w:rsidRPr="004E421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Towarzystwa Pomocy Naukowej</w:t>
        </w:r>
      </w:hyperlink>
      <w:r w:rsidRPr="004E421D">
        <w:rPr>
          <w:rFonts w:asciiTheme="minorHAnsi" w:hAnsiTheme="minorHAnsi" w:cstheme="minorHAnsi"/>
          <w:sz w:val="22"/>
          <w:szCs w:val="22"/>
        </w:rPr>
        <w:t>. Był jednym z założycieli muzeum przy </w:t>
      </w:r>
      <w:hyperlink r:id="rId9" w:tooltip="Poznańskie Towarzystwo Przyjaciół Nauk" w:history="1">
        <w:r w:rsidRPr="004E421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Poznańskim Towarzystwie Przyjaciół Nauk</w:t>
        </w:r>
      </w:hyperlink>
      <w:r w:rsidRPr="004E421D">
        <w:rPr>
          <w:rFonts w:asciiTheme="minorHAnsi" w:hAnsiTheme="minorHAnsi" w:cstheme="minorHAnsi"/>
          <w:sz w:val="22"/>
          <w:szCs w:val="22"/>
        </w:rPr>
        <w:t>.</w:t>
      </w:r>
    </w:p>
    <w:p w:rsidR="00FA0D14" w:rsidRPr="004E421D" w:rsidRDefault="00FA0D14" w:rsidP="00BC0DA5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E421D">
        <w:rPr>
          <w:rFonts w:asciiTheme="minorHAnsi" w:hAnsiTheme="minorHAnsi" w:cstheme="minorHAnsi"/>
          <w:sz w:val="22"/>
          <w:szCs w:val="22"/>
        </w:rPr>
        <w:t>Żonaty z hrabianką Emilią z Bnińskich herbu Łodzia, z którą miał cztery córki Marię, Gabrielę, Konstancję i Sewerynę (ożenioną z kuzynem </w:t>
      </w:r>
      <w:hyperlink r:id="rId10" w:tooltip="Ignacy Mielżyński" w:history="1">
        <w:r w:rsidRPr="004E421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Ignacym</w:t>
        </w:r>
      </w:hyperlink>
      <w:r w:rsidRPr="004E421D">
        <w:rPr>
          <w:rFonts w:asciiTheme="minorHAnsi" w:hAnsiTheme="minorHAnsi" w:cstheme="minorHAnsi"/>
          <w:sz w:val="22"/>
          <w:szCs w:val="22"/>
        </w:rPr>
        <w:t>)</w:t>
      </w:r>
      <w:r w:rsidR="008A0757">
        <w:rPr>
          <w:rFonts w:asciiTheme="minorHAnsi" w:hAnsiTheme="minorHAnsi" w:cstheme="minorHAnsi"/>
          <w:sz w:val="22"/>
          <w:szCs w:val="22"/>
        </w:rPr>
        <w:t>.</w:t>
      </w:r>
      <w:r w:rsidR="004E421D" w:rsidRPr="004E42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0D14" w:rsidRPr="004E421D" w:rsidRDefault="00FA0D14" w:rsidP="00BC0DA5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E421D">
        <w:rPr>
          <w:rFonts w:asciiTheme="minorHAnsi" w:hAnsiTheme="minorHAnsi" w:cstheme="minorHAnsi"/>
          <w:sz w:val="22"/>
          <w:szCs w:val="22"/>
        </w:rPr>
        <w:t>Odznaczony przez papieża Krzyżem Wielkim </w:t>
      </w:r>
      <w:hyperlink r:id="rId11" w:tooltip="Order Świętego Grzegorza Wielkiego" w:history="1">
        <w:r w:rsidRPr="004E421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Orderu św. Grzegorza</w:t>
        </w:r>
      </w:hyperlink>
      <w:r w:rsidRPr="004E421D">
        <w:rPr>
          <w:rFonts w:asciiTheme="minorHAnsi" w:hAnsiTheme="minorHAnsi" w:cstheme="minorHAnsi"/>
          <w:sz w:val="22"/>
          <w:szCs w:val="22"/>
        </w:rPr>
        <w:t>, a przez niemieckiego cesarza pruskim </w:t>
      </w:r>
      <w:hyperlink r:id="rId12" w:tooltip="Order Królewski Korony" w:history="1">
        <w:r w:rsidRPr="004E421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Orderem Korony</w:t>
        </w:r>
      </w:hyperlink>
      <w:r w:rsidRPr="004E421D">
        <w:rPr>
          <w:rFonts w:asciiTheme="minorHAnsi" w:hAnsiTheme="minorHAnsi" w:cstheme="minorHAnsi"/>
          <w:sz w:val="22"/>
          <w:szCs w:val="22"/>
        </w:rPr>
        <w:t> II klasy.</w:t>
      </w:r>
    </w:p>
    <w:p w:rsidR="00FA0D14" w:rsidRPr="004E421D" w:rsidRDefault="00FA0D14" w:rsidP="00BC0DA5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E421D">
        <w:rPr>
          <w:rFonts w:asciiTheme="minorHAnsi" w:hAnsiTheme="minorHAnsi" w:cstheme="minorHAnsi"/>
          <w:sz w:val="22"/>
          <w:szCs w:val="22"/>
        </w:rPr>
        <w:t>Zmarł w Iwnie, spoczął w Woźnikach w powiecie grodziskim</w:t>
      </w:r>
      <w:hyperlink r:id="rId13" w:anchor="cite_note-4" w:history="1">
        <w:r w:rsidRPr="004E421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vertAlign w:val="superscript"/>
          </w:rPr>
          <w:t>]</w:t>
        </w:r>
      </w:hyperlink>
      <w:r w:rsidRPr="004E421D">
        <w:rPr>
          <w:rFonts w:asciiTheme="minorHAnsi" w:hAnsiTheme="minorHAnsi" w:cstheme="minorHAnsi"/>
          <w:sz w:val="22"/>
          <w:szCs w:val="22"/>
        </w:rPr>
        <w:t>.</w:t>
      </w:r>
    </w:p>
    <w:p w:rsidR="004E680C" w:rsidRDefault="004E680C" w:rsidP="00BC0DA5">
      <w:pPr>
        <w:jc w:val="both"/>
      </w:pPr>
    </w:p>
    <w:p w:rsidR="00F276EA" w:rsidRDefault="00E3683F" w:rsidP="00BC0DA5">
      <w:pPr>
        <w:ind w:firstLine="708"/>
        <w:jc w:val="both"/>
      </w:pPr>
      <w:r>
        <w:rPr>
          <w:b/>
        </w:rPr>
        <w:t>Maciej Ignacy Przecław Mielżyński</w:t>
      </w:r>
      <w:r w:rsidR="00667052">
        <w:t xml:space="preserve"> u</w:t>
      </w:r>
      <w:r w:rsidR="00D4213A">
        <w:t xml:space="preserve">rodził się 13 października </w:t>
      </w:r>
      <w:r>
        <w:t>1869</w:t>
      </w:r>
      <w:r w:rsidR="00D4213A">
        <w:t xml:space="preserve"> w Chobienicach. </w:t>
      </w:r>
      <w:r w:rsidR="008B053E">
        <w:t xml:space="preserve"> Jego ojciec hrabia </w:t>
      </w:r>
      <w:r w:rsidR="008B053E">
        <w:rPr>
          <w:b/>
        </w:rPr>
        <w:t xml:space="preserve">Karol Ignacy Mielżyński </w:t>
      </w:r>
      <w:r w:rsidR="008B053E" w:rsidRPr="008B053E">
        <w:t xml:space="preserve">był ziemianinem z Chobienic. </w:t>
      </w:r>
      <w:r w:rsidR="008B053E" w:rsidRPr="00F276EA">
        <w:t xml:space="preserve">Matka </w:t>
      </w:r>
      <w:r w:rsidR="008B053E" w:rsidRPr="002C3A94">
        <w:rPr>
          <w:b/>
        </w:rPr>
        <w:t>Emilia</w:t>
      </w:r>
      <w:r w:rsidR="008B053E">
        <w:rPr>
          <w:b/>
        </w:rPr>
        <w:t xml:space="preserve"> </w:t>
      </w:r>
      <w:r w:rsidR="008B053E" w:rsidRPr="008B053E">
        <w:t>pochodziła z rodu hrabiów Bnińskich.</w:t>
      </w:r>
      <w:r w:rsidR="008B053E">
        <w:rPr>
          <w:b/>
        </w:rPr>
        <w:t xml:space="preserve"> </w:t>
      </w:r>
      <w:r w:rsidR="008B053E" w:rsidRPr="008B053E">
        <w:t>Maciej</w:t>
      </w:r>
      <w:r w:rsidR="008B053E">
        <w:rPr>
          <w:b/>
        </w:rPr>
        <w:t xml:space="preserve"> </w:t>
      </w:r>
      <w:r w:rsidR="008B053E">
        <w:t>b</w:t>
      </w:r>
      <w:r>
        <w:t>ył działaczem narodowym w Wielkopolsce i na Śląsku, posłem do parlamentu niemieckiego oraz zdolnym malarzem. Stanął na czele III powstania śląskiego w 1921 roku. Napisał „Wspomnienia i przyczynki do historii II powstania górnośląskiego” (1931).</w:t>
      </w:r>
    </w:p>
    <w:p w:rsidR="00AE6935" w:rsidRDefault="002C3A94" w:rsidP="008A0757">
      <w:pPr>
        <w:ind w:firstLine="708"/>
        <w:jc w:val="both"/>
      </w:pPr>
      <w:r>
        <w:t xml:space="preserve"> Maciej b</w:t>
      </w:r>
      <w:r w:rsidR="00E3683F">
        <w:t xml:space="preserve">ył mężem </w:t>
      </w:r>
      <w:r w:rsidR="00E3683F" w:rsidRPr="00F86D02">
        <w:rPr>
          <w:b/>
        </w:rPr>
        <w:t>Felicji z Potockich</w:t>
      </w:r>
      <w:r w:rsidR="008A0757">
        <w:rPr>
          <w:b/>
        </w:rPr>
        <w:t xml:space="preserve"> z Potoka herbu Pilawa</w:t>
      </w:r>
      <w:r w:rsidR="00E3683F">
        <w:t>,</w:t>
      </w:r>
      <w:r w:rsidR="00325F1A">
        <w:t xml:space="preserve"> urodzonej 3 listopada 19875 roku</w:t>
      </w:r>
      <w:r w:rsidR="00811B3B">
        <w:t xml:space="preserve"> w Poznaniu </w:t>
      </w:r>
      <w:r w:rsidR="00325F1A">
        <w:t xml:space="preserve"> a zmarłe</w:t>
      </w:r>
      <w:r w:rsidR="00811B3B">
        <w:t>j 21</w:t>
      </w:r>
      <w:r w:rsidR="00325F1A">
        <w:t xml:space="preserve"> grudnia 1913 roku</w:t>
      </w:r>
      <w:r w:rsidR="00811B3B">
        <w:t xml:space="preserve"> w Dakowach Mokrych. Była córka hrabiego Bolesława Eulogiusza Potockiego herbu Pilawa i Józefy Potockiej</w:t>
      </w:r>
      <w:r w:rsidR="000E415F">
        <w:t>, sio</w:t>
      </w:r>
      <w:r w:rsidR="00811B3B">
        <w:t>strą Józefa Potockiego  i Bolesława Po</w:t>
      </w:r>
      <w:r w:rsidR="000E415F">
        <w:t>tockiego herbu Pilawa juniora i przyrodnią siostrą</w:t>
      </w:r>
      <w:r w:rsidR="00811B3B">
        <w:t xml:space="preserve"> Heleny Marii Miączyńskiej. Zginęła zastrzelona przez swojego męża </w:t>
      </w:r>
      <w:r w:rsidR="00325F1A">
        <w:t xml:space="preserve">w obronie </w:t>
      </w:r>
      <w:r w:rsidR="00811B3B">
        <w:t xml:space="preserve">jego </w:t>
      </w:r>
      <w:r w:rsidR="00325F1A">
        <w:t xml:space="preserve"> honoru. </w:t>
      </w:r>
      <w:r w:rsidR="00E3683F">
        <w:t xml:space="preserve">Felicję wiązał romans z jej siostrzeńcem Adolfem Miączyńskim, który również zginął z rąk Macieja. Mimo uniewinnienia przez sąd Mielżyński podlegał bojkotowi towarzyskiemu swojego środowiska. </w:t>
      </w:r>
      <w:r w:rsidR="000E415F">
        <w:t>Do tragedii doszło w Dakowach Mokrych</w:t>
      </w:r>
      <w:r w:rsidR="00EA7864">
        <w:t>.</w:t>
      </w:r>
      <w:r w:rsidR="000E415F">
        <w:t xml:space="preserve"> Dwór zbudowano około roku 1880 dla Bolesława Potockie</w:t>
      </w:r>
      <w:r w:rsidR="00667052">
        <w:t>go</w:t>
      </w:r>
      <w:r w:rsidR="00EA7864">
        <w:t xml:space="preserve"> z Będlewa</w:t>
      </w:r>
      <w:r w:rsidR="00667052">
        <w:t>. Zamieszkała w nim j</w:t>
      </w:r>
      <w:r w:rsidR="000E415F">
        <w:t xml:space="preserve"> Felicja z mę</w:t>
      </w:r>
      <w:r>
        <w:t xml:space="preserve">żem </w:t>
      </w:r>
      <w:r>
        <w:lastRenderedPageBreak/>
        <w:t>Maciejem Ignacym</w:t>
      </w:r>
      <w:r w:rsidR="000E415F">
        <w:t xml:space="preserve">. Zanim doszło do małżeństwa Maciej odbywała praktyki rolnicze u swojego przyszłego  teścia. Było to praktyką stosowaną w rodach ziemiańskich. Aby otrzymać dobra , należało najpierw nauczyć się gospodarować. W czasie praktyki Maciej zakochał się w Felicji, lecz jej ojciec nie zgodził się na małżeństwo. Zakochany Maciej próbował popełnić samobójstwo. </w:t>
      </w:r>
      <w:r w:rsidR="00534134">
        <w:t xml:space="preserve">Wtedy Felicja z litości zgodziła się wyjść za niego za mąż. </w:t>
      </w:r>
      <w:r w:rsidR="00532EEF">
        <w:t>Niestety ich małżeństwo nie było szczęśliwe. Mimo tego rodziły się k</w:t>
      </w:r>
      <w:r w:rsidR="0000276F">
        <w:t xml:space="preserve">olejne dzieci. </w:t>
      </w:r>
      <w:r w:rsidR="00EA7864">
        <w:t xml:space="preserve">W latach 1912-1913 hrabia Maciej Mielżyński dokonał przebudowy dworu. Architektem  był Roger Sławski. Do głównej bryły budynku dodano piętrowe skrzydła. W nocy z 19 n a20 grudnia  1913 roku  Maciej  zastał </w:t>
      </w:r>
      <w:r w:rsidR="0000276F">
        <w:t xml:space="preserve">swoją zonę z jej kochankiem, a działo się to </w:t>
      </w:r>
      <w:r>
        <w:t>w ich dworze.  Z</w:t>
      </w:r>
      <w:r w:rsidR="0000276F">
        <w:t>astrzelił obydwie osoby. Po tym wydarzeniu jego</w:t>
      </w:r>
      <w:r w:rsidR="00290D5F">
        <w:t xml:space="preserve"> córkami zajął się teść a</w:t>
      </w:r>
      <w:r w:rsidR="0000276F">
        <w:t xml:space="preserve"> synem Karolem zajął się brat Macieja  </w:t>
      </w:r>
      <w:r w:rsidR="0000276F" w:rsidRPr="00E3683F">
        <w:rPr>
          <w:b/>
        </w:rPr>
        <w:t>Ignacy Maciej Karol Mielżyński</w:t>
      </w:r>
      <w:r w:rsidR="0000276F">
        <w:rPr>
          <w:b/>
        </w:rPr>
        <w:t xml:space="preserve"> </w:t>
      </w:r>
      <w:r w:rsidR="0000276F">
        <w:t>(1871-1938).</w:t>
      </w:r>
      <w:r w:rsidR="00D808AA">
        <w:t xml:space="preserve"> </w:t>
      </w:r>
    </w:p>
    <w:p w:rsidR="005152E8" w:rsidRDefault="00AE6935" w:rsidP="005152E8">
      <w:pPr>
        <w:shd w:val="clear" w:color="auto" w:fill="FFFFFF"/>
        <w:spacing w:after="0" w:line="240" w:lineRule="auto"/>
        <w:ind w:firstLine="708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Zbrodnia w sferach wyż</w:t>
      </w:r>
      <w:r w:rsidR="005152E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szych. Nie byliśmy tu gorsi od ż</w:t>
      </w: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adnej nacji, u nas też m</w:t>
      </w:r>
      <w:r w:rsidR="005152E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ordowano i zdarzało się to w każ</w:t>
      </w: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dej grupie społecznej. </w:t>
      </w:r>
      <w:r w:rsidR="005152E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 w:rsidR="002C174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</w:t>
      </w: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orderstwo, które poruszyło nie tylko Polską,</w:t>
      </w:r>
      <w:r w:rsidR="005152E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ale i Niemcami, było na bieżąco relacjonowane w prasie, a w sądzie stawiły się tłumy. Co je przyciągnęło ? 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Prostą dębową trumnę niosło ośmiu leśniczych w odświętnych zielonych mundurach.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Kościoła nie zdążono przybrać, zapełniały go tylko niezliczone świerki pospiesznie wycięte z lasów ordynacji </w:t>
      </w:r>
      <w:proofErr w:type="spellStart"/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dakowskiej</w:t>
      </w:r>
      <w:proofErr w:type="spellEnd"/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. Gałązkami świerkowymi usłana też była cała aleja prowadząca od pałacu do kościoła.</w:t>
      </w:r>
      <w:r w:rsidR="005152E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Samotna trumna górowała na okrytym kirem katafalku, a wokół zgromadziła się tylko najbliższa rodzina – brat, bratowa i dwie wystraszone dziewczynki, córki.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No i okoliczni włościanie, ciekawi pogrzebu.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Jest 23 grudnia 1913 roku. W </w:t>
      </w:r>
      <w:proofErr w:type="spellStart"/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Dakowych</w:t>
      </w:r>
      <w:proofErr w:type="spellEnd"/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odbywa swą ostatnią drogę hrabina Felicja Mielżyńska z domu Potocka.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 tym samym czasie w pobliskim Będlewie trwa inny pogrzeb: hrabiego Alfreda Miączyńskiego – też skromna uroczystość, tylko bliska rodzina, żadnych przemówień.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Nad ranem o godzinie czwartej w </w:t>
      </w:r>
      <w:proofErr w:type="spellStart"/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Dakowych</w:t>
      </w:r>
      <w:proofErr w:type="spellEnd"/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Mokrych zastrzeleni zostali Felicja z Potockich, hrabina Mielżyńska, żona posła Macieja hrabiego Mielżyńskiego, oraz młody hrabia Miączyński, syn przyrodniej siostry hrabiny Maciejowej. Czynu tego dokonał mąż zastrzelonej, hrabia Mielżyński. Ta wiadomość ogłoszona w niedzielnych dodatkach specjalnych do gazet zelektryzowała całą Wielkopolskę!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Maciej Mielżyński, pochodzący z jednej z najzacniejszych rodzin arystokratycznych, poseł na sejm i malarz, zabił strzałami z dubeltówki żonę i jej siostrzeńca!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Do </w:t>
      </w:r>
      <w:proofErr w:type="spellStart"/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Dakowych</w:t>
      </w:r>
      <w:proofErr w:type="spellEnd"/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Mokrych pomknęli reporterzy wszystkich liczących się wówczas gazet, tak krajowych, jak i niemieckich, ale zarówno rodzina hrabiego, jak i świadkowie tragicznych zdarzeń nie chcieli o nich opowiadać.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Pozostawały domysły, a te były najprzeróżniejsze. Wiadomo było, że w małżeństwie hrabiostwa się nie układało – przez kilka lat stadło żyło osobno, hrabina w Dreźnie, a hrabia w Berlinie. Córki, trzynastoletnia i szesnastoletnia, przebywały na pensji Niepokalanek w Jarosławiu, a ośmioletni synek wychowywał się u stryja.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Jednak kilka miesięcy temu, gdy hrabina odziedziczyła Dakowy Mokre, dużą i dobrze prosperującą ordynację stworzoną przez jej ojca, niedobrane stadło postanowiło się pogodzić i próbowało ułożyć sobie życie od nowa.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Wakacje para hrabiowska spędziła wraz z córkami w Ostendzie, a teraz na święta Bożego Narodzenia mieli wszyscy razem pojechać do Zakopanego.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Hrabia Mielżyński cieszył się powszechnym szacunkiem, hrabina słynęła z urody, a odziedziczona fortuna zapewniała dobrobyt. Od kilku miesięcy między małżonkami panowała zgoda i harmonia, co więc takiego zdarzyło się w przedświąteczny wieczór, że doprowadziło do tragedii?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Jak donosiła prasa, w niedzielny poranek pani hrabina Mielżyńska wyjechała do Poznania, by kupić podarki świąteczne dla służby i dzieci. Była to tak zwana złota niedziela – ostatnia handlowa niedziela przed Bożym Narodzeniem. Na ulicach i w sklepach tłumy, wszędzie uliczni handlarze, roznosił się zapach grzanego wina i świątecznych przysmaków.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lastRenderedPageBreak/>
        <w:t xml:space="preserve">Po zrobieniu ostatnich zakupów Felicja Mielżyńska zjadła obiad ze swoim siostrzeńcem Adolfem Miączyńskim w bardzo popularnej ówcześnie restauracji </w:t>
      </w:r>
      <w:proofErr w:type="spellStart"/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Hungaria</w:t>
      </w:r>
      <w:proofErr w:type="spellEnd"/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. Hrabia Alfred Miączyński był synem jej przyrodniej, starszej o piętnaście lat siostry. Miał za sobą dość burzliwą przeszłość – Legia Cudzoziemska i różne grzechy i grzeszki charakterystyczne dla młodego człowieka z wyższych sfer. Uchodził za pijaka, utracjusza, rozpustnika i ogólnie mówiąc – osobnika mocno niezrównoważonego.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Od kilku lat uważano go też za kochanka hrabiny.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W restauracji hrabia do obiadu wypił jedną lub nawet dwie butelki wina. Nieźle więc wstawiony pojechał z ciotką samochodem do </w:t>
      </w:r>
      <w:proofErr w:type="spellStart"/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Dakowych</w:t>
      </w:r>
      <w:proofErr w:type="spellEnd"/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, gdzie już czekał na hrabinę mąż, który właśnie tego dnia przyjechał z Berlina.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Pewnie nie był zachwycony, widząc z lekka wstawionego młodzieńca, z którego nazwiskiem powszechnie łączono imię żony.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Niemniej jednak wszyscy razem, wraz z damą do towarzystwa hrabiny, panną Koczorowską, zjedli późną kolację.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Alfred Mączyński pił dalej i był coraz bardziej pijany.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Po kolacji hrabina śpiewała, a mogła się poszczycić niezłym altem, mąż zaś akompaniował jej na fortepianie.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Krótko mówiąc: miły rodzinny wieczór.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Około drugiej w nocy towarzystwo się rozeszło. Pani domu miała sypialnię na parterze, a hrabia na piętrze. Tuż obok jego sypialni był pokój gościnny, w którym ulokowano gościa.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Nie minęła nawet dobra chwila, gdy hrabia Alfred zszedł ponownie na dół do ciotki. Hrabina czytała jeszcze gazety wraz z panią Koczorowską. Alfred zaczął prosić ciotkę, by pomogła mu uregulować długi wekslowe – miał wymagalny termin płatności na poniedziałek.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Ciotka kategorycznie odmówiła, podobnie jak wcześniej wuj. Nakrzyczała na niego i kazała iść spać. Posłuchał, ale za chwilę znowu się zjawił na parterze i oznajmił, że jest obrażony i wyjeżdża. Kazał służącemu przygotować samochód.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Hrabina, już rozebrana, wyszła do saloniku w towarzystwie pani Koczorowskiej i zaczęła zawianemu siostrzeńcowi tłumaczyć, by nie rozrabiał, by się uspokoił i nie budził wuja ciągłym schodzeniem. Uspokoiła go i namówiła, aby zdjął buty i po cichu wrócił do sypialni.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Tymczasem Maciej Mielżyński słysząc hałasy i obawiając się złodziei powszechnie wówczas grasujących, zszedł na dół. Niechcący, jak zeznawał, włączając światło, wyłączył główny korek, więc przyświecał sobie latarką.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 hallu wyjął z szafy dubeltówkę. Usłyszawszy głosy i szmery dobiegające z pokoju żony, poszedł tam i zobaczywszy wychodzącą postać, strzelił. Potem ujrzał jeszcze jedną postać i znowu strzelił.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Pierwszy strzał trafił żonę w serce, a drugi Miączyńskiego w szyję.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W tym momencie wybiegła pani Koczorowska, krzycząc: 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Panie hrabio, zastrzelił pan żonę!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Zbiegła się służba.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Hrabia rzekł: 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Ratujcie dusze grzeszników – i kazał wezwać księdza.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Następnie usiadł przy biurku, ale miast palnąć sobie w łeb, jak tego oczekiwano, spokojnie dotrwał do godziny ósmej rano, kiedy można było już dzwonić (wówczas były centrale telefoniczne) i zadzwonił do swojego brata, do adwokata Jana </w:t>
      </w:r>
      <w:proofErr w:type="spellStart"/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Mottego</w:t>
      </w:r>
      <w:proofErr w:type="spellEnd"/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i prokuratora.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Hrabiego aresztowano o dwunastej w południe i wówczas właśnie przedstawił taką wersję wydarzeń.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Adwokat nakłaniał go, by zniknął na dwadzieścia cztery godziny, wówczas nie będzie mógł być aresztowany, jako poseł chroniony immunitetem, ale Mielżyński się na to nie zgodził.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Po kilku dniach zresztą złożył honorowo swoją funkcję poselską.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Wersji ze złodziejami trzymał się hrabia, można by rzec, kurczowo. Większość jednak gazet, a za nimi ogół społeczeństwa nie dawały mu wiary.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Powszechnie uważano zabójstwo za wynik zazdrości i zemsty na niewiernej żonie i jej kochanku. Prasa przypominała dzieje miłości hrabiego do żony.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lastRenderedPageBreak/>
        <w:t>Felicja Potocka słynęła z urody; by ją zdobyć, zakochany Mielżyński posunął się nawet do próby samobójstwa. Wzruszona jego desperacją i uczuciem zgodziła się oddać mu rękę. Zgodził się też oddać mu córkę Bolesław Potocki, z początku niezbyt sprzyjający temu związkowi.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Hrabia Mielżyński rzucił się w wir działalności politycznej, został cenionym posłem i działaczem politycznym. Miał też w Berlinie pracownię malarską, był uczniem Józefa Brandta i ponoć utalentowanym malarzem.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Małżeństwo jednak, zaczęte tak burzliwie, niezbyt się udało i przez kilka lat para żyła osobno. Już w 1902 roku łączono nazwisko hrabiny z nazwiskiem hrabiego Bnińskiego, z którym to miała podobno romans, a hrabia scysję zakończoną sprawą sądową.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Jednak w 1906 roku, kiedy na świat przyszedł ich syn, para się pogodziła, by znowu po kilku latach rozejść się na prawie trzy lata. W tym okresie plotki łączyły hrabinę Felicję z Alfredem Miączyńskim, a Macieja Mielżyńskiego z jakąś bliżej niezidentyfikowaną arystokratką spod Grodziska.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Jak by jednak nie było, hrabia dążył do zgody i udało mu się to osiągnąć na początku 1913 roku.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Po aresztowaniu Maciej Mielżyński przebywał w więzieniu w pobliskim Grodzisku, gdzie korzystał z wszelkich możliwych udogodnień: przywieziono mu własne łóżko, dostarczano prasę zarówno polską, jak i niemiecką, a także obiady z najlepszej okolicznej restauracji </w:t>
      </w:r>
      <w:proofErr w:type="spellStart"/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Zweigera</w:t>
      </w:r>
      <w:proofErr w:type="spellEnd"/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Jego stan zdrowia nie był zbyt dobry – dała o sobie znać dawna rana postrzałowa, hrabia miewał krwotoki i gorączkę.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Sprawa sądowa odbyła się 20 lutego 1914 roku. Hrabiego broniło dwóch adwokatów: Jarecki i </w:t>
      </w:r>
      <w:proofErr w:type="spellStart"/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Drewecki</w:t>
      </w:r>
      <w:proofErr w:type="spellEnd"/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, obaj z Poznania.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 pierwszym dniu rozprawy prokurator wniósł o wyłączenie jawności z uwagi na to, że przewód sądowy naruszy obyczajność publiczną. Zaprotestował przeciwko temu adwokat oskarżonego, argumentując, że hrabia Mielżyński chce jawnej rozprawy, bowiem pragnie się oczyścić z ciążących na nim zarzutów. Sąd jednak nie przychylił się do postulatu obrony i wyłączono jawność, czyli usunięto z sali zarówno publiczność, jak i dziennikarzy i przewód sądowy odbywał się za zamkniętymi drzwiami.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Prasa żywiła się więc okruchami wiadomości, które przeciekały z sali rozpraw, i wydziwiała na nadzwyczajną grzeczność sądu i prokuratora wobec oskarżonego.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Do gazet jakimś sposobem przeciekło też kluczowe dla sprawy zeznanie pani Koczorowskiej, towarzyszki hrabiny i naocznego świadka zajścia. Przytoczmy je tu w całości za „Kurierem Warszawskim”: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,,Hrabia Alfred pomimo próśb, a nawet błagań nie chciał opuścić sypialnego pokoju. Pijany tak, że ledwo na nogach mógł się utrzymać, przekomarzał się i chciał koniecznie usunąć świadka, pannę Koczorowską. 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Choćbym tu do rana miała przesiedzieć – odrzekła – nie wyjdę, dopóki pan nie wyjedzie lub nie pójdzie do gościnnego pokoju.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Młody panicz pozornie dał się wreszcie nakłonić i nie chcąc robić hałasu, zdjął obuwie. Ale jeszcze się ociągał i odchodząc, rzekł: 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– </w:t>
      </w:r>
      <w:proofErr w:type="spellStart"/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Felutko</w:t>
      </w:r>
      <w:proofErr w:type="spellEnd"/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, mam ci jeszcze coś ciekawego do zakomunikowania. – Zaczęły się szepty, a wtem na progu ukazał się hrabia Maciej. Padł strzał, jeden za drugim, i dwa trupy runęły obok siebie na podłogę w wielkiej kałuży krwi. Teraz dopiero spostrzegł hrabia Maciej stojącą w ukryciu pannę Koczorowską. Osłupiał na jej widok i z przerażeniem zawołał: 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– Dlaczego się pani nie odezwała!? Gdybym wiedział, że pani się tu znajduje, nie byłbym przecież strzelał. W obecności pani nie mogło tu zajść nic zdrożnego. 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Po tym okrzyku hrabia Maciej miał się wyrazić, że do żony strzelać i ją zabić nie było przenigdy jego zamiarem. 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Jemu tylko chciałem dać naukę”.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 sądzie odczytano też listy miłosne hrabiny do siostrzeńca. Hrabina pisała: Tulę się do Ciebie milion razy, panie mój i władco, moje złoto i moje życie.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Po ich odczytaniu nie można było mieć wątpliwości, że zamordowaną parę łączył romans.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lastRenderedPageBreak/>
        <w:t>W ostatnim dniu przywrócono jawność rozprawy. Sala w mgnieniu oka zapełniła się dziennikarzami i ciekawskimi. Ponieważ była ósma wieczór, wniesiono lampy naftowe. Narada ławy przysięgłych nie trwała jednak długo, zaledwie dwadzieścia minut. Werdykt nikogo nie zaskoczył – przysięgli skorzystali z wzorów francuskich, gdzie przeważnie zbrodnie z miłości i w afekcie się uniewinnia. Uznano hrabiego Mielżyńskiego za niewinnego i zwolniono natychmiast z aresztu. Jeszcze tego samego dnia wyjechał on wraz z matką do majątku rodzinnego w Chobienicach.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Wyrok sądu rozpętał dyskusję nad słusznością werdyktu, przeważała jednak opinia, że był on sprawiedliwy. Jak pisano: hrabia wymierzył tylko sprawiedliwość żonie, która go ośmieszała od lat, przyprawiając rogi. Rogacz ustrzelił myśliwego.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„Dziennik Kujawski” napisał: Hrabia Mielżyński mimo wyroku uwalniającego należy do ludzi minionej przeszłości.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Wydawałoby się, że tak będzie w istocie, a hrabiego czeka śmierć cywilna, tym bardziej że był bojkotowany przez prawie całe ziemiaństwo wielkopolskie powiązane ze sobą ściśle więzami rodzinnymi, a jego kariera polityczna legła w gruzach.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Ale tak się nie stało.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Maciejowi Mielżyńskiemu udało się odbudować zarówno swoją pozycję społeczną, jak i życie rodzinne.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Wybuchła pierwsza wojna światowa.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Hrabia zgłosił się na ochotnika do armii niemieckiej i walczył na obu frontach. Potem był oficerem łącznikowym w Legionach. Przez ostatnie dwa lata wojny stacjonował w Berlinie, gdzie w 1918 roku poślubił córkę tureckiego dyplomaty Wiktorię </w:t>
      </w:r>
      <w:proofErr w:type="spellStart"/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Adutt</w:t>
      </w:r>
      <w:proofErr w:type="spellEnd"/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. Miał z nią dziecko, córkę Sybillę.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 okresie wojny z bolszewikami ponownie wstąpił do wojska; w czasie zawierania traktatów pokojowych był członkiem międzynarodowej komisji ustalającej granice Polski.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 1921 roku został awansowany do stopnia pułkownika i był jednym z organizatorów plebiscytu na Śląsku, a później naczelnym dowódcą trzeciego powstania śląskiego.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Został odznaczony Orderem Virtuti Militari, Krzyżem Walecznych oraz szeregiem innych odznaczeń, zarówno cywilnych, jak i wojskowych.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Bojkotowany w Wielkopolsce, nabył majątek Gołębiewko pod Tczewem i zamieszkał tam z wraz z rodziną.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Związany z ziemią śląską pełnił szereg zaszczytnych godności honorowych, przeważnie w organizacjach kombatanckich. Gdy wybuchła druga wojna światowa, przeniósł się najpierw do Warszawy, a później do Wiednia, gdzie opiekował się nim, już starym, jego były dowódca z okresu służby w wojsku niemieckim.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Pozostawał tam pod nadzorem gestapo aż do swojej śmierci w roku 1944.</w:t>
      </w:r>
    </w:p>
    <w:p w:rsidR="00AE6935" w:rsidRPr="00AE6935" w:rsidRDefault="00AE6935" w:rsidP="005152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Tak więc, co rzadko się zdarza, historia krwawej zbrodni miała zakończenie w godnym życiu jej sprawcy</w:t>
      </w: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sym w:font="Symbol" w:char="F02A"/>
      </w:r>
      <w:r w:rsidRPr="00AE693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.</w:t>
      </w:r>
    </w:p>
    <w:p w:rsidR="00AE6935" w:rsidRDefault="00AE6935" w:rsidP="005152E8">
      <w:pPr>
        <w:ind w:firstLine="708"/>
        <w:jc w:val="both"/>
      </w:pPr>
    </w:p>
    <w:p w:rsidR="00F276EA" w:rsidRDefault="00EA7864" w:rsidP="00AE6935">
      <w:pPr>
        <w:ind w:firstLine="708"/>
        <w:jc w:val="both"/>
      </w:pPr>
      <w:r>
        <w:t xml:space="preserve">Dwór w Dakowach Mokrych do II wojny światowej należał do Anieli z Mielżyńskich. </w:t>
      </w:r>
      <w:r w:rsidR="008B053E">
        <w:t xml:space="preserve">Maciej </w:t>
      </w:r>
      <w:r w:rsidR="004F4E9D">
        <w:t xml:space="preserve">Mielżyńscy należeli do najbogatszych rodzin w Wielkopolsce. </w:t>
      </w:r>
      <w:r w:rsidR="008B053E">
        <w:t xml:space="preserve">W roku 1909 posiadał wsie rycerskie: Chobienice, Godziszewo, Grońsko i </w:t>
      </w:r>
      <w:proofErr w:type="spellStart"/>
      <w:r w:rsidR="008B053E">
        <w:t>Nieborze</w:t>
      </w:r>
      <w:proofErr w:type="spellEnd"/>
      <w:r w:rsidR="008B053E">
        <w:t xml:space="preserve">. </w:t>
      </w:r>
      <w:r w:rsidR="004F4E9D" w:rsidRPr="008A0757">
        <w:rPr>
          <w:b/>
        </w:rPr>
        <w:t>Maciej</w:t>
      </w:r>
      <w:r w:rsidR="008A0757" w:rsidRPr="008A0757">
        <w:rPr>
          <w:b/>
        </w:rPr>
        <w:t xml:space="preserve"> </w:t>
      </w:r>
      <w:proofErr w:type="spellStart"/>
      <w:r w:rsidR="008A0757" w:rsidRPr="008A0757">
        <w:rPr>
          <w:b/>
        </w:rPr>
        <w:t>Mielzyński</w:t>
      </w:r>
      <w:proofErr w:type="spellEnd"/>
      <w:r w:rsidR="008A0757">
        <w:t xml:space="preserve"> </w:t>
      </w:r>
      <w:r w:rsidR="004F4E9D">
        <w:t xml:space="preserve"> nie wiązał jednak swojego życia z ziemiaństwem. Po ukończeniu gimnazjum w Lesznie studiował w Monachium. Interesowało go prawo i malarstwo. Poznał cenionego artystę Józefa Brandta. Jako obywatel państwa niemieckiego musiał przejść obowiązkową służbę wojskową. Służył w Pułku Białych Kirasjerów we Wrocławiu, a także był jednym z adiutantów  cesarza Wilhelma II.  Jego życiem była polityka. </w:t>
      </w:r>
      <w:r w:rsidR="00290D5F">
        <w:t>Rzadko przebywał w domu. W Berlinie utworzył własny salon malarski będący także klubem dyskusyjnym. W roku 1903 został posłem do Reichstagu i mandat sprawował do wybuchu I wojny światowej. Poznał Wojciecha Korfantego i wtedy zainteresowały go sprawy Górnego Śląska. W roku 1911 założył, wraz z Korfantym, Stronnictwo Polskie na Śląsku. Walczył na frontach I wojny światowej. Pełnił funkcję oficera łącznikowego armii niemieckiej przy Legionach Polskich. W Berlinie poznał swoją drugą</w:t>
      </w:r>
      <w:r w:rsidR="00FA0D14">
        <w:t xml:space="preserve"> </w:t>
      </w:r>
      <w:r w:rsidR="00290D5F">
        <w:t xml:space="preserve">żoną </w:t>
      </w:r>
      <w:r w:rsidR="00290D5F" w:rsidRPr="008A0757">
        <w:rPr>
          <w:b/>
        </w:rPr>
        <w:t xml:space="preserve">Wiktorię Henrietę Marię </w:t>
      </w:r>
      <w:proofErr w:type="spellStart"/>
      <w:r w:rsidR="00290D5F" w:rsidRPr="008A0757">
        <w:rPr>
          <w:b/>
        </w:rPr>
        <w:t>Adutt</w:t>
      </w:r>
      <w:proofErr w:type="spellEnd"/>
      <w:r w:rsidR="00290D5F" w:rsidRPr="008A0757">
        <w:rPr>
          <w:b/>
        </w:rPr>
        <w:t xml:space="preserve">,  </w:t>
      </w:r>
      <w:r w:rsidR="00290D5F">
        <w:t xml:space="preserve">córkę tureckiego dyplomaty, młodszą od siebie o 27 lat. W roku 1920 wstąpił do Wojska </w:t>
      </w:r>
      <w:r w:rsidR="00290D5F">
        <w:lastRenderedPageBreak/>
        <w:t xml:space="preserve">Polskiego. Po wojnie z bolszewikami należał do komisji powołanej dla wyznaczenia granicy polsko-niemieckiej w Wielkopolsce. Awansował na podpułkownika. </w:t>
      </w:r>
      <w:r w:rsidR="007148A0">
        <w:t xml:space="preserve">Następnie został zastępcą dowódcy Dowództwa Obrony Plebiscytu górnośląskiego 1921 roku a następnie naczelnym wodzem III powstania śląskiego. Mówiono o nim, że był dobrym żołnierzem  lecz słabym dowódcą. Po odwołaniu z tej funkcji wycofał się z życia publicznego. Uczestniczył w zlotach weteranów powstań śląskich. Był członkiem </w:t>
      </w:r>
      <w:r>
        <w:t>honorowym Związku Powstańców Ślą</w:t>
      </w:r>
      <w:r w:rsidR="007148A0">
        <w:t>skich. W roku 1927 zakupił majątek Gołębiewko pod Tczewem. Zajął się rolnictwem i hodowlą koni. Po wybuchu wojn</w:t>
      </w:r>
      <w:r w:rsidR="008B053E">
        <w:t>y</w:t>
      </w:r>
      <w:r w:rsidR="007148A0">
        <w:t xml:space="preserve">, w październiku 1939 roku przebywał w Warszawie dokąd został wywieziony przez dawnego przyjaciela , oficera Wehrmachtu </w:t>
      </w:r>
      <w:proofErr w:type="spellStart"/>
      <w:r w:rsidR="007148A0">
        <w:t>Thiedemanna</w:t>
      </w:r>
      <w:proofErr w:type="spellEnd"/>
      <w:r w:rsidR="007148A0">
        <w:t xml:space="preserve">. Dwa lata później </w:t>
      </w:r>
      <w:r w:rsidR="008B053E">
        <w:t xml:space="preserve">mieszkał już we Wiedniu, gdzie przeniósł się za sprawą lekarza wojskowego </w:t>
      </w:r>
      <w:proofErr w:type="spellStart"/>
      <w:r w:rsidR="008B053E">
        <w:t>Mackensena</w:t>
      </w:r>
      <w:proofErr w:type="spellEnd"/>
      <w:r w:rsidR="008B053E">
        <w:t>. DO końca życia był obserwowany przez gestapo. Zmarł</w:t>
      </w:r>
      <w:r w:rsidR="00F65775">
        <w:t xml:space="preserve"> 9 stycznia 1944 roku </w:t>
      </w:r>
      <w:r w:rsidR="008B053E">
        <w:t xml:space="preserve">w wiedeńskim Szpitalu Powszechnym. </w:t>
      </w:r>
    </w:p>
    <w:p w:rsidR="008C1678" w:rsidRDefault="008B053E" w:rsidP="00BC0DA5">
      <w:pPr>
        <w:ind w:firstLine="708"/>
        <w:jc w:val="both"/>
      </w:pPr>
      <w:r>
        <w:t>Brat Maciej</w:t>
      </w:r>
      <w:r w:rsidR="00F276EA">
        <w:t>a</w:t>
      </w:r>
      <w:r>
        <w:t xml:space="preserve"> Mielżyńskiego  </w:t>
      </w:r>
      <w:r w:rsidRPr="00E3683F">
        <w:rPr>
          <w:b/>
        </w:rPr>
        <w:t>Ignacy Maciej Karol</w:t>
      </w:r>
      <w:r>
        <w:rPr>
          <w:b/>
        </w:rPr>
        <w:t xml:space="preserve"> </w:t>
      </w:r>
      <w:proofErr w:type="spellStart"/>
      <w:r>
        <w:rPr>
          <w:b/>
        </w:rPr>
        <w:t>Mielżyśki</w:t>
      </w:r>
      <w:proofErr w:type="spellEnd"/>
      <w:r>
        <w:rPr>
          <w:b/>
        </w:rPr>
        <w:t xml:space="preserve"> </w:t>
      </w:r>
      <w:r>
        <w:t xml:space="preserve">urodził się </w:t>
      </w:r>
      <w:r w:rsidR="00EA7864">
        <w:t xml:space="preserve">19 lutego 1871 roku w Chobienicach. Kształcił się w gimnazjum francuskim w Berlinie a następnie w Szkole Kadetów w Dreźnie. Po okresie jednorocznej służby w 1 Pułku Królewskich Huzarów Saskich w </w:t>
      </w:r>
      <w:proofErr w:type="spellStart"/>
      <w:r w:rsidR="00EA7864">
        <w:t>Grossenheim</w:t>
      </w:r>
      <w:proofErr w:type="spellEnd"/>
      <w:r w:rsidR="00EA7864">
        <w:t xml:space="preserve"> został mianowany podporucznikiem. </w:t>
      </w:r>
      <w:r w:rsidR="00841B24">
        <w:t>Ukończył szkoły jeździeckie w: Nysie, Dreźnie i Wiedniu. Startował z powodzeniem w zawodach jeździeckich. W roku1895 zapisał się na studia rolnicze w Halle. Jego ojciec Karol Mielżyński widział go w roli dziedzica swojej fortuny. Niestety Ignacy przegrał w karty ogromną sumę 250 tysięcy marek, która miała stanowić posag jego siostry. Zastał wywłaszczony i wyrzucony z domu. Zaopiekował się nim jego stryj</w:t>
      </w:r>
      <w:r w:rsidR="00841B24" w:rsidRPr="00F65775">
        <w:rPr>
          <w:b/>
        </w:rPr>
        <w:t xml:space="preserve"> Józef </w:t>
      </w:r>
      <w:proofErr w:type="spellStart"/>
      <w:r w:rsidR="00841B24" w:rsidRPr="00F65775">
        <w:rPr>
          <w:b/>
        </w:rPr>
        <w:t>Mielzyński</w:t>
      </w:r>
      <w:proofErr w:type="spellEnd"/>
      <w:r w:rsidR="00841B24" w:rsidRPr="00F65775">
        <w:rPr>
          <w:b/>
        </w:rPr>
        <w:t xml:space="preserve"> z Iwna.</w:t>
      </w:r>
      <w:r w:rsidR="00841B24">
        <w:t xml:space="preserve"> Okazał się zdolnym administratorem. W roku 1901 poślubił swoją stryjeczną siostrę Sewerynę i wszedł w posiadanie Iwna. W roku 1909 odkupił od brata Macieja Chobienice. Działał w radzie nadzorczej „Bazaru”, założył w Iwnie wzorcowa hodowlę koni. Organizował polowania i konkursy psów myśliwskich. W czasie I wojny światowej awansował do stopnia porucznika. W czasie Powstania Wielkopolskiego  walczył pod Zdziechową, </w:t>
      </w:r>
      <w:r w:rsidR="00622E53">
        <w:t xml:space="preserve">dowodził kompanią, był szefem sztabu i dowódcą odcinka frontu. W lipcu 1919 roku udał się jako ochotnik na Śląsk aby uczestniczyć w I powstaniu śląskim. Za zasługi w  wojnie polsko-bolszewickiej </w:t>
      </w:r>
      <w:r w:rsidR="00841B24">
        <w:t xml:space="preserve"> </w:t>
      </w:r>
      <w:r w:rsidR="00622E53">
        <w:t>otrzymał Krzyż Srebrny Orderu Virtuti Militari. Awansował do stopnia podpułkownika. !9 grudnia 1921 roku przeszedł do rezerwy i poświęcił się rolnictwu. Prowadził stadninę koni, Żartobliwie nazywany „</w:t>
      </w:r>
      <w:proofErr w:type="spellStart"/>
      <w:r w:rsidR="00622E53">
        <w:t>Inusiem</w:t>
      </w:r>
      <w:proofErr w:type="spellEnd"/>
      <w:r w:rsidR="00622E53">
        <w:t xml:space="preserve">” gościł w Iwnie znane osobistości, między innymi Jana Kiepurę oraz królewską parę z Holandii. Zmarł 11 stycznia 1938 roku i spoczął na cmentarzu przy kościele w Iwnie. Pogrzeb odbył się zgodnie z tradycją wojskową. </w:t>
      </w:r>
    </w:p>
    <w:p w:rsidR="00D808AA" w:rsidRPr="00F65775" w:rsidRDefault="00D808AA" w:rsidP="00BC0DA5">
      <w:pPr>
        <w:jc w:val="both"/>
      </w:pPr>
      <w:r w:rsidRPr="00F65775">
        <w:t xml:space="preserve">Dzieci Felicji </w:t>
      </w:r>
      <w:proofErr w:type="spellStart"/>
      <w:r w:rsidRPr="00F65775">
        <w:t>Mielzyńskiej</w:t>
      </w:r>
      <w:proofErr w:type="spellEnd"/>
      <w:r w:rsidRPr="00F65775">
        <w:t xml:space="preserve"> Potockiej herbu Pilawa i Macieja Mielżyńskiego herbu Nowina byli:</w:t>
      </w:r>
    </w:p>
    <w:p w:rsidR="00D808AA" w:rsidRDefault="00D808AA" w:rsidP="00BC0DA5">
      <w:pPr>
        <w:jc w:val="both"/>
        <w:rPr>
          <w:b/>
        </w:rPr>
      </w:pPr>
      <w:r w:rsidRPr="00F276EA">
        <w:rPr>
          <w:b/>
        </w:rPr>
        <w:t>Amelia Józefa Emilia Felicja Ostrowska</w:t>
      </w:r>
      <w:r w:rsidR="00C8422C" w:rsidRPr="00F276EA">
        <w:rPr>
          <w:b/>
        </w:rPr>
        <w:t xml:space="preserve"> </w:t>
      </w:r>
      <w:r w:rsidR="002B1DFF">
        <w:rPr>
          <w:b/>
        </w:rPr>
        <w:t xml:space="preserve"> (29.10.1897 – 14.01 1980)</w:t>
      </w:r>
    </w:p>
    <w:p w:rsidR="002C3A94" w:rsidRDefault="002C3A94" w:rsidP="002C3A94">
      <w:pPr>
        <w:ind w:firstLine="708"/>
        <w:jc w:val="both"/>
      </w:pPr>
      <w:r>
        <w:t xml:space="preserve">Od 1932 roku do wybuchu II wojny światowej dwór w Dakowach Mokrych należał do Amelii z Mielżyńskich, starszej z córek Macieja i Felicji. </w:t>
      </w:r>
    </w:p>
    <w:p w:rsidR="00D808AA" w:rsidRDefault="002C3A94" w:rsidP="00BC0DA5">
      <w:pPr>
        <w:jc w:val="both"/>
        <w:rPr>
          <w:b/>
        </w:rPr>
      </w:pPr>
      <w:r>
        <w:t xml:space="preserve"> </w:t>
      </w:r>
      <w:r w:rsidR="00D808AA" w:rsidRPr="00F276EA">
        <w:rPr>
          <w:b/>
        </w:rPr>
        <w:t xml:space="preserve">Józefa Felicja </w:t>
      </w:r>
      <w:proofErr w:type="spellStart"/>
      <w:r w:rsidR="00D808AA" w:rsidRPr="00F276EA">
        <w:rPr>
          <w:b/>
        </w:rPr>
        <w:t>Wichlińska</w:t>
      </w:r>
      <w:proofErr w:type="spellEnd"/>
      <w:r w:rsidR="00D808AA" w:rsidRPr="00F276EA">
        <w:rPr>
          <w:b/>
        </w:rPr>
        <w:t>-Mielżyńska</w:t>
      </w:r>
      <w:r w:rsidR="002436D3">
        <w:rPr>
          <w:b/>
        </w:rPr>
        <w:t xml:space="preserve"> (1900 – 12.08.19310</w:t>
      </w:r>
    </w:p>
    <w:p w:rsidR="002B1DFF" w:rsidRDefault="002B1DFF" w:rsidP="002B1DFF">
      <w:pPr>
        <w:ind w:firstLine="708"/>
        <w:jc w:val="both"/>
      </w:pPr>
      <w:r>
        <w:t xml:space="preserve">Młodsza z córek Józefa wyszła za mąż za adoptowanego syna Ignacego Mielżyńskiego z Iwna Józefa Lucjana </w:t>
      </w:r>
      <w:proofErr w:type="spellStart"/>
      <w:r>
        <w:t>Wichlińskiego-Mielzyńskiego</w:t>
      </w:r>
      <w:proofErr w:type="spellEnd"/>
      <w:r>
        <w:t xml:space="preserve">, który zginął w 1943 roku. </w:t>
      </w:r>
    </w:p>
    <w:p w:rsidR="002B1DFF" w:rsidRDefault="002B1DFF" w:rsidP="00BC0DA5">
      <w:pPr>
        <w:jc w:val="both"/>
      </w:pPr>
    </w:p>
    <w:p w:rsidR="00D808AA" w:rsidRPr="00F276EA" w:rsidRDefault="00D808AA" w:rsidP="00BC0DA5">
      <w:pPr>
        <w:jc w:val="both"/>
        <w:rPr>
          <w:b/>
        </w:rPr>
      </w:pPr>
      <w:r w:rsidRPr="00F276EA">
        <w:rPr>
          <w:b/>
        </w:rPr>
        <w:t xml:space="preserve">Emilia Felicja Józefa Mielżyńska </w:t>
      </w:r>
      <w:r w:rsidR="002436D3">
        <w:rPr>
          <w:b/>
        </w:rPr>
        <w:t>(1903 – 1904)</w:t>
      </w:r>
    </w:p>
    <w:p w:rsidR="00F65775" w:rsidRDefault="00D808AA" w:rsidP="002C3A94">
      <w:pPr>
        <w:jc w:val="both"/>
      </w:pPr>
      <w:r>
        <w:t xml:space="preserve">Dzieckiem Macieja Mielżyńskiego z drugiego małżeństwa, z </w:t>
      </w:r>
      <w:r w:rsidR="00FA0D14" w:rsidRPr="00F276EA">
        <w:rPr>
          <w:b/>
        </w:rPr>
        <w:t>Wiktorię Henrietę Mielżyńską  (</w:t>
      </w:r>
      <w:proofErr w:type="spellStart"/>
      <w:r w:rsidR="00FA0D14" w:rsidRPr="00F276EA">
        <w:rPr>
          <w:b/>
        </w:rPr>
        <w:t>Adutt</w:t>
      </w:r>
      <w:proofErr w:type="spellEnd"/>
      <w:r w:rsidR="00FA0D14" w:rsidRPr="00F276EA">
        <w:rPr>
          <w:b/>
        </w:rPr>
        <w:t>)</w:t>
      </w:r>
      <w:r w:rsidR="00FA0D14">
        <w:t xml:space="preserve"> urodzoną 8 czerwca 1895 roku w Baden </w:t>
      </w:r>
      <w:proofErr w:type="spellStart"/>
      <w:r w:rsidR="00FA0D14">
        <w:t>bei</w:t>
      </w:r>
      <w:proofErr w:type="spellEnd"/>
      <w:r w:rsidR="00FA0D14">
        <w:t xml:space="preserve"> Wien w Austrii, zmarłej około roku 1950  była </w:t>
      </w:r>
    </w:p>
    <w:p w:rsidR="00F65775" w:rsidRDefault="002436D3" w:rsidP="002C3A94">
      <w:pPr>
        <w:jc w:val="both"/>
      </w:pPr>
      <w:r>
        <w:rPr>
          <w:b/>
        </w:rPr>
        <w:t xml:space="preserve">Sybilla Emilia </w:t>
      </w:r>
      <w:proofErr w:type="spellStart"/>
      <w:r>
        <w:rPr>
          <w:b/>
        </w:rPr>
        <w:t>Sorondo</w:t>
      </w:r>
      <w:proofErr w:type="spellEnd"/>
      <w:r>
        <w:rPr>
          <w:b/>
        </w:rPr>
        <w:t xml:space="preserve"> (1920 – 1978)</w:t>
      </w:r>
    </w:p>
    <w:p w:rsidR="00E3683F" w:rsidRDefault="00FA0D14" w:rsidP="002C3A94">
      <w:pPr>
        <w:jc w:val="both"/>
      </w:pPr>
      <w:r>
        <w:lastRenderedPageBreak/>
        <w:t xml:space="preserve">Rodzicami drugiej żony Macieja byli: Heinrich J. (Heim) </w:t>
      </w:r>
      <w:proofErr w:type="spellStart"/>
      <w:r>
        <w:t>Adutt</w:t>
      </w:r>
      <w:proofErr w:type="spellEnd"/>
      <w:r>
        <w:t xml:space="preserve"> i Maria </w:t>
      </w:r>
      <w:proofErr w:type="spellStart"/>
      <w:r>
        <w:t>Theresia</w:t>
      </w:r>
      <w:proofErr w:type="spellEnd"/>
      <w:r>
        <w:t xml:space="preserve"> </w:t>
      </w:r>
      <w:proofErr w:type="spellStart"/>
      <w:r>
        <w:t>Herberg</w:t>
      </w:r>
      <w:proofErr w:type="spellEnd"/>
      <w:r>
        <w:t xml:space="preserve">- </w:t>
      </w:r>
      <w:proofErr w:type="spellStart"/>
      <w:r>
        <w:t>Adutt</w:t>
      </w:r>
      <w:proofErr w:type="spellEnd"/>
      <w:r>
        <w:t>. Sybilla Emilia urodziła się 19 kwietnia 1920 roku w Wiesbaden w Niemczech</w:t>
      </w:r>
      <w:r w:rsidR="003C5E61">
        <w:t xml:space="preserve">. Jej pierwszym mężem był </w:t>
      </w:r>
      <w:r w:rsidR="003C5E61" w:rsidRPr="00F276EA">
        <w:rPr>
          <w:b/>
        </w:rPr>
        <w:t>Jerzy Szczeniowski</w:t>
      </w:r>
      <w:r w:rsidR="00AC6E19" w:rsidRPr="00F276EA">
        <w:rPr>
          <w:b/>
        </w:rPr>
        <w:t xml:space="preserve"> herbu </w:t>
      </w:r>
      <w:proofErr w:type="spellStart"/>
      <w:r w:rsidR="00AC6E19" w:rsidRPr="00F276EA">
        <w:rPr>
          <w:b/>
        </w:rPr>
        <w:t>Kuszaba</w:t>
      </w:r>
      <w:proofErr w:type="spellEnd"/>
      <w:r w:rsidR="00AC6E19">
        <w:t xml:space="preserve">  urodzony 7 kwietnia 1905 roku. (ślub ok. 1940 roku)</w:t>
      </w:r>
      <w:r w:rsidR="003C5E61">
        <w:t xml:space="preserve">, drugim </w:t>
      </w:r>
      <w:r w:rsidR="003C5E61" w:rsidRPr="00F276EA">
        <w:rPr>
          <w:b/>
        </w:rPr>
        <w:t xml:space="preserve">Jerzy </w:t>
      </w:r>
      <w:proofErr w:type="spellStart"/>
      <w:r w:rsidR="003C5E61" w:rsidRPr="00F276EA">
        <w:rPr>
          <w:b/>
        </w:rPr>
        <w:t>Sorondo</w:t>
      </w:r>
      <w:proofErr w:type="spellEnd"/>
      <w:r w:rsidR="00AC6E19">
        <w:t xml:space="preserve"> (ślub 20 czerwca 1940 roku)</w:t>
      </w:r>
      <w:r w:rsidR="003C5E61" w:rsidRPr="005D5A74">
        <w:t>.</w:t>
      </w:r>
      <w:r w:rsidR="003C5E61">
        <w:t xml:space="preserve"> Zmarła w listopadzie 1978 roku w </w:t>
      </w:r>
      <w:proofErr w:type="spellStart"/>
      <w:r w:rsidR="003C5E61">
        <w:t>Mijas</w:t>
      </w:r>
      <w:proofErr w:type="spellEnd"/>
      <w:r w:rsidR="003C5E61">
        <w:t xml:space="preserve"> w Hiszpanii. </w:t>
      </w:r>
      <w:r w:rsidR="005D5A74">
        <w:t xml:space="preserve">Ich córką jest </w:t>
      </w:r>
      <w:r w:rsidR="00F83A57">
        <w:rPr>
          <w:b/>
        </w:rPr>
        <w:t xml:space="preserve">Maria </w:t>
      </w:r>
      <w:r w:rsidR="005D5A74" w:rsidRPr="00F276EA">
        <w:rPr>
          <w:b/>
        </w:rPr>
        <w:t xml:space="preserve">Sybilla </w:t>
      </w:r>
      <w:proofErr w:type="spellStart"/>
      <w:r w:rsidR="005D5A74" w:rsidRPr="00F276EA">
        <w:rPr>
          <w:b/>
        </w:rPr>
        <w:t>Sorondo</w:t>
      </w:r>
      <w:proofErr w:type="spellEnd"/>
      <w:r w:rsidR="005D5A74" w:rsidRPr="00F276EA">
        <w:rPr>
          <w:b/>
        </w:rPr>
        <w:t xml:space="preserve"> </w:t>
      </w:r>
      <w:proofErr w:type="spellStart"/>
      <w:r w:rsidR="005D5A74" w:rsidRPr="00F276EA">
        <w:rPr>
          <w:b/>
        </w:rPr>
        <w:t>Myelzwinska</w:t>
      </w:r>
      <w:proofErr w:type="spellEnd"/>
      <w:r w:rsidR="00DD421E">
        <w:rPr>
          <w:b/>
        </w:rPr>
        <w:t>.</w:t>
      </w:r>
      <w:r w:rsidR="005D5A74">
        <w:t xml:space="preserve"> </w:t>
      </w:r>
    </w:p>
    <w:p w:rsidR="00F83A57" w:rsidRPr="001D1ED3" w:rsidRDefault="00F83A57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1D1ED3">
        <w:rPr>
          <w:rFonts w:eastAsia="Times New Roman" w:cstheme="minorHAnsi"/>
          <w:lang w:eastAsia="pl-PL"/>
        </w:rPr>
        <w:t>Urodził</w:t>
      </w:r>
      <w:r w:rsidR="00DD421E" w:rsidRPr="001D1ED3">
        <w:rPr>
          <w:rFonts w:eastAsia="Times New Roman" w:cstheme="minorHAnsi"/>
          <w:lang w:eastAsia="pl-PL"/>
        </w:rPr>
        <w:t>a się w Nowym Jorku w 1963 r.</w:t>
      </w:r>
      <w:r w:rsidR="00DD421E" w:rsidRPr="001D1ED3">
        <w:rPr>
          <w:rFonts w:eastAsia="Times New Roman" w:cstheme="minorHAnsi"/>
          <w:vertAlign w:val="superscript"/>
          <w:lang w:eastAsia="pl-PL"/>
        </w:rPr>
        <w:t xml:space="preserve"> </w:t>
      </w:r>
      <w:hyperlink r:id="rId14" w:tooltip="Argentyna" w:history="1">
        <w:r w:rsidR="00DD421E" w:rsidRPr="001D1ED3">
          <w:rPr>
            <w:rFonts w:eastAsia="Times New Roman" w:cstheme="minorHAnsi"/>
            <w:lang w:eastAsia="pl-PL"/>
          </w:rPr>
          <w:t>Jej</w:t>
        </w:r>
        <w:r w:rsidRPr="001D1ED3">
          <w:rPr>
            <w:rFonts w:eastAsia="Times New Roman" w:cstheme="minorHAnsi"/>
            <w:lang w:eastAsia="pl-PL"/>
          </w:rPr>
          <w:t xml:space="preserve"> ojciec był argentyńskim</w:t>
        </w:r>
      </w:hyperlink>
      <w:r w:rsidRPr="001D1ED3">
        <w:rPr>
          <w:rFonts w:eastAsia="Times New Roman" w:cstheme="minorHAnsi"/>
          <w:lang w:eastAsia="pl-PL"/>
        </w:rPr>
        <w:t> dyplomatą , a matka </w:t>
      </w:r>
      <w:hyperlink r:id="rId15" w:tooltip="Polska" w:history="1">
        <w:r w:rsidRPr="001D1ED3">
          <w:rPr>
            <w:rFonts w:eastAsia="Times New Roman" w:cstheme="minorHAnsi"/>
            <w:lang w:eastAsia="pl-PL"/>
          </w:rPr>
          <w:t>Polka</w:t>
        </w:r>
      </w:hyperlink>
      <w:r w:rsidR="005152E8" w:rsidRPr="001D1ED3">
        <w:rPr>
          <w:rFonts w:eastAsia="Times New Roman" w:cstheme="minorHAnsi"/>
          <w:lang w:eastAsia="pl-PL"/>
        </w:rPr>
        <w:t> </w:t>
      </w:r>
      <w:r w:rsidRPr="001D1ED3">
        <w:rPr>
          <w:rFonts w:eastAsia="Times New Roman" w:cstheme="minorHAnsi"/>
          <w:lang w:eastAsia="pl-PL"/>
        </w:rPr>
        <w:t xml:space="preserve"> projektantką mody pod nazwiskiem hrabina Sybilla z </w:t>
      </w:r>
      <w:proofErr w:type="spellStart"/>
      <w:r w:rsidRPr="001D1ED3">
        <w:rPr>
          <w:rFonts w:eastAsia="Times New Roman" w:cstheme="minorHAnsi"/>
          <w:lang w:eastAsia="pl-PL"/>
        </w:rPr>
        <w:t>Saks</w:t>
      </w:r>
      <w:proofErr w:type="spellEnd"/>
      <w:r w:rsidRPr="001D1ED3">
        <w:rPr>
          <w:rFonts w:eastAsia="Times New Roman" w:cstheme="minorHAnsi"/>
          <w:lang w:eastAsia="pl-PL"/>
        </w:rPr>
        <w:t xml:space="preserve"> </w:t>
      </w:r>
      <w:proofErr w:type="spellStart"/>
      <w:r w:rsidRPr="001D1ED3">
        <w:rPr>
          <w:rFonts w:eastAsia="Times New Roman" w:cstheme="minorHAnsi"/>
          <w:lang w:eastAsia="pl-PL"/>
        </w:rPr>
        <w:t>Fift</w:t>
      </w:r>
      <w:r w:rsidR="00DD421E" w:rsidRPr="001D1ED3">
        <w:rPr>
          <w:rFonts w:eastAsia="Times New Roman" w:cstheme="minorHAnsi"/>
          <w:lang w:eastAsia="pl-PL"/>
        </w:rPr>
        <w:t>h</w:t>
      </w:r>
      <w:proofErr w:type="spellEnd"/>
      <w:r w:rsidR="00DD421E" w:rsidRPr="001D1ED3">
        <w:rPr>
          <w:rFonts w:eastAsia="Times New Roman" w:cstheme="minorHAnsi"/>
          <w:lang w:eastAsia="pl-PL"/>
        </w:rPr>
        <w:t xml:space="preserve"> </w:t>
      </w:r>
      <w:proofErr w:type="spellStart"/>
      <w:r w:rsidR="00DD421E" w:rsidRPr="001D1ED3">
        <w:rPr>
          <w:rFonts w:eastAsia="Times New Roman" w:cstheme="minorHAnsi"/>
          <w:lang w:eastAsia="pl-PL"/>
        </w:rPr>
        <w:t>Avenue</w:t>
      </w:r>
      <w:proofErr w:type="spellEnd"/>
      <w:r w:rsidR="00DD421E" w:rsidRPr="001D1ED3">
        <w:rPr>
          <w:rFonts w:eastAsia="Times New Roman" w:cstheme="minorHAnsi"/>
          <w:lang w:eastAsia="pl-PL"/>
        </w:rPr>
        <w:t>. </w:t>
      </w:r>
    </w:p>
    <w:p w:rsidR="00F83A57" w:rsidRPr="001D1ED3" w:rsidRDefault="00DD421E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vertAlign w:val="superscript"/>
          <w:lang w:eastAsia="pl-PL"/>
        </w:rPr>
      </w:pPr>
      <w:r w:rsidRPr="001D1ED3">
        <w:rPr>
          <w:rFonts w:eastAsia="Times New Roman" w:cstheme="minorHAnsi"/>
          <w:lang w:eastAsia="pl-PL"/>
        </w:rPr>
        <w:t>Maria Sybilla p</w:t>
      </w:r>
      <w:r w:rsidR="00F83A57" w:rsidRPr="001D1ED3">
        <w:rPr>
          <w:rFonts w:eastAsia="Times New Roman" w:cstheme="minorHAnsi"/>
          <w:lang w:eastAsia="pl-PL"/>
        </w:rPr>
        <w:t>rzeprowadził się z ojcem do Madr</w:t>
      </w:r>
      <w:r w:rsidRPr="001D1ED3">
        <w:rPr>
          <w:rFonts w:eastAsia="Times New Roman" w:cstheme="minorHAnsi"/>
          <w:lang w:eastAsia="pl-PL"/>
        </w:rPr>
        <w:t>ytu i od najmłodszych lat zaczęła</w:t>
      </w:r>
      <w:r w:rsidR="00F83A57" w:rsidRPr="001D1ED3">
        <w:rPr>
          <w:rFonts w:eastAsia="Times New Roman" w:cstheme="minorHAnsi"/>
          <w:lang w:eastAsia="pl-PL"/>
        </w:rPr>
        <w:t xml:space="preserve"> szyć garnitury z pomocą krawcowej, która pracowała w </w:t>
      </w:r>
      <w:r w:rsidRPr="001D1ED3">
        <w:rPr>
          <w:rFonts w:eastAsia="Times New Roman" w:cstheme="minorHAnsi"/>
          <w:lang w:eastAsia="pl-PL"/>
        </w:rPr>
        <w:t xml:space="preserve">ich </w:t>
      </w:r>
      <w:r w:rsidR="00F83A57" w:rsidRPr="001D1ED3">
        <w:rPr>
          <w:rFonts w:eastAsia="Times New Roman" w:cstheme="minorHAnsi"/>
          <w:lang w:eastAsia="pl-PL"/>
        </w:rPr>
        <w:t>domu, na podstawie tego, co widział</w:t>
      </w:r>
      <w:r w:rsidR="005152E8" w:rsidRPr="001D1ED3">
        <w:rPr>
          <w:rFonts w:eastAsia="Times New Roman" w:cstheme="minorHAnsi"/>
          <w:lang w:eastAsia="pl-PL"/>
        </w:rPr>
        <w:t>a</w:t>
      </w:r>
      <w:r w:rsidR="00F83A57" w:rsidRPr="001D1ED3">
        <w:rPr>
          <w:rFonts w:eastAsia="Times New Roman" w:cstheme="minorHAnsi"/>
          <w:lang w:eastAsia="pl-PL"/>
        </w:rPr>
        <w:t xml:space="preserve"> w sklepach. W wieku 17 lat wyjechał do </w:t>
      </w:r>
      <w:hyperlink r:id="rId16" w:tooltip="Paryż" w:history="1">
        <w:r w:rsidR="00F83A57" w:rsidRPr="001D1ED3">
          <w:rPr>
            <w:rFonts w:eastAsia="Times New Roman" w:cstheme="minorHAnsi"/>
            <w:lang w:eastAsia="pl-PL"/>
          </w:rPr>
          <w:t>Paryża</w:t>
        </w:r>
      </w:hyperlink>
      <w:r w:rsidR="00F83A57" w:rsidRPr="001D1ED3">
        <w:rPr>
          <w:rFonts w:eastAsia="Times New Roman" w:cstheme="minorHAnsi"/>
          <w:lang w:eastAsia="pl-PL"/>
        </w:rPr>
        <w:t> , gdzie uczył się w warsztacie krawieckim u </w:t>
      </w:r>
      <w:proofErr w:type="spellStart"/>
      <w:r w:rsidR="00E95B92">
        <w:rPr>
          <w:rFonts w:eastAsia="Times New Roman" w:cstheme="minorHAnsi"/>
          <w:lang w:eastAsia="pl-PL"/>
        </w:rPr>
        <w:fldChar w:fldCharType="begin"/>
      </w:r>
      <w:r w:rsidR="00E95B92">
        <w:rPr>
          <w:rFonts w:eastAsia="Times New Roman" w:cstheme="minorHAnsi"/>
          <w:lang w:eastAsia="pl-PL"/>
        </w:rPr>
        <w:instrText xml:space="preserve"> HYPERLINK "https://es.wikipedia.org/wiki/Yves_Saint_Laurent" \o "Yves Saint Laurent" </w:instrText>
      </w:r>
      <w:r w:rsidR="00E95B92">
        <w:rPr>
          <w:rFonts w:eastAsia="Times New Roman" w:cstheme="minorHAnsi"/>
          <w:lang w:eastAsia="pl-PL"/>
        </w:rPr>
        <w:fldChar w:fldCharType="separate"/>
      </w:r>
      <w:r w:rsidR="00F83A57" w:rsidRPr="001D1ED3">
        <w:rPr>
          <w:rFonts w:eastAsia="Times New Roman" w:cstheme="minorHAnsi"/>
          <w:lang w:eastAsia="pl-PL"/>
        </w:rPr>
        <w:t>Yves</w:t>
      </w:r>
      <w:proofErr w:type="spellEnd"/>
      <w:r w:rsidR="00F83A57" w:rsidRPr="001D1ED3">
        <w:rPr>
          <w:rFonts w:eastAsia="Times New Roman" w:cstheme="minorHAnsi"/>
          <w:lang w:eastAsia="pl-PL"/>
        </w:rPr>
        <w:t xml:space="preserve"> Saint Laurent</w:t>
      </w:r>
      <w:r w:rsidR="00E95B92">
        <w:rPr>
          <w:rFonts w:eastAsia="Times New Roman" w:cstheme="minorHAnsi"/>
          <w:lang w:eastAsia="pl-PL"/>
        </w:rPr>
        <w:fldChar w:fldCharType="end"/>
      </w:r>
      <w:r w:rsidR="005152E8" w:rsidRPr="001D1ED3">
        <w:rPr>
          <w:rFonts w:eastAsia="Times New Roman" w:cstheme="minorHAnsi"/>
          <w:lang w:eastAsia="pl-PL"/>
        </w:rPr>
        <w:t xml:space="preserve">. </w:t>
      </w:r>
      <w:r w:rsidR="00F83A57" w:rsidRPr="001D1ED3">
        <w:rPr>
          <w:rFonts w:eastAsia="Times New Roman" w:cstheme="minorHAnsi"/>
          <w:lang w:eastAsia="pl-PL"/>
        </w:rPr>
        <w:t xml:space="preserve"> W 1983 roku zaprezentowała swoją pierwszą kolekcję w pawilonie </w:t>
      </w:r>
      <w:proofErr w:type="spellStart"/>
      <w:r w:rsidR="00F83A57" w:rsidRPr="001D1ED3">
        <w:rPr>
          <w:rFonts w:eastAsia="Times New Roman" w:cstheme="minorHAnsi"/>
          <w:lang w:eastAsia="pl-PL"/>
        </w:rPr>
        <w:t>Jacobo</w:t>
      </w:r>
      <w:proofErr w:type="spellEnd"/>
      <w:r w:rsidR="00F83A57" w:rsidRPr="001D1ED3">
        <w:rPr>
          <w:rFonts w:eastAsia="Times New Roman" w:cstheme="minorHAnsi"/>
          <w:lang w:eastAsia="pl-PL"/>
        </w:rPr>
        <w:t xml:space="preserve"> </w:t>
      </w:r>
      <w:proofErr w:type="spellStart"/>
      <w:r w:rsidR="00F83A57" w:rsidRPr="001D1ED3">
        <w:rPr>
          <w:rFonts w:eastAsia="Times New Roman" w:cstheme="minorHAnsi"/>
          <w:lang w:eastAsia="pl-PL"/>
        </w:rPr>
        <w:t>Siruela</w:t>
      </w:r>
      <w:proofErr w:type="spellEnd"/>
      <w:r w:rsidR="00F83A57" w:rsidRPr="001D1ED3">
        <w:rPr>
          <w:rFonts w:eastAsia="Times New Roman" w:cstheme="minorHAnsi"/>
          <w:lang w:eastAsia="pl-PL"/>
        </w:rPr>
        <w:t xml:space="preserve"> w Madrycie, składającą się z 40 szytych na miarę sukienek dla grona klientek i przyjaciół, gdzie pokazała swój osobisty styl za pomocą kopertowych elementów inspirowanych naturą i niemal zawsze z </w:t>
      </w:r>
      <w:hyperlink r:id="rId17" w:tooltip="Szlak madrycki" w:history="1">
        <w:r w:rsidR="00F83A57" w:rsidRPr="001D1ED3">
          <w:rPr>
            <w:rFonts w:eastAsia="Times New Roman" w:cstheme="minorHAnsi"/>
            <w:lang w:eastAsia="pl-PL"/>
          </w:rPr>
          <w:t>madryckiego pchlego targu</w:t>
        </w:r>
      </w:hyperlink>
      <w:r w:rsidR="00F83A57" w:rsidRPr="001D1ED3">
        <w:rPr>
          <w:rFonts w:eastAsia="Times New Roman" w:cstheme="minorHAnsi"/>
          <w:lang w:eastAsia="pl-PL"/>
        </w:rPr>
        <w:t> lub magazynów starych sklepów.</w:t>
      </w:r>
    </w:p>
    <w:p w:rsidR="00F83A57" w:rsidRPr="001D1ED3" w:rsidRDefault="00F83A57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1D1ED3">
        <w:rPr>
          <w:rFonts w:eastAsia="Times New Roman" w:cstheme="minorHAnsi"/>
          <w:lang w:eastAsia="pl-PL"/>
        </w:rPr>
        <w:t>Po tym wydarzeniu niektórzy klienci zamawiali u niej ubrania szyte na miarę, ale mimo sukcesu Sybilla w 1984 roku stwierdziła, że ​​nie chce sprzedawać do sklepó</w:t>
      </w:r>
      <w:r w:rsidR="00DD421E" w:rsidRPr="001D1ED3">
        <w:rPr>
          <w:rFonts w:eastAsia="Times New Roman" w:cstheme="minorHAnsi"/>
          <w:lang w:eastAsia="pl-PL"/>
        </w:rPr>
        <w:t>w, ale robić unikatowe rzeczy. </w:t>
      </w:r>
    </w:p>
    <w:p w:rsidR="00F83A57" w:rsidRPr="001D1ED3" w:rsidRDefault="005152E8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1D1ED3">
        <w:rPr>
          <w:rFonts w:eastAsia="Times New Roman" w:cstheme="minorHAnsi"/>
          <w:sz w:val="21"/>
          <w:szCs w:val="21"/>
          <w:lang w:eastAsia="pl-PL"/>
        </w:rPr>
        <w:t xml:space="preserve">W 1985 roku zaprezentowała </w:t>
      </w:r>
      <w:r w:rsidR="00F83A57" w:rsidRPr="001D1ED3">
        <w:rPr>
          <w:rFonts w:eastAsia="Times New Roman" w:cstheme="minorHAnsi"/>
          <w:sz w:val="21"/>
          <w:szCs w:val="21"/>
          <w:lang w:eastAsia="pl-PL"/>
        </w:rPr>
        <w:t>swoją pierwszą </w:t>
      </w:r>
      <w:hyperlink r:id="rId18" w:tooltip="gotowy do noszenia" w:history="1">
        <w:r w:rsidR="00F83A57" w:rsidRPr="001D1ED3">
          <w:rPr>
            <w:rFonts w:eastAsia="Times New Roman" w:cstheme="minorHAnsi"/>
            <w:i/>
            <w:iCs/>
            <w:sz w:val="21"/>
            <w:szCs w:val="21"/>
            <w:lang w:eastAsia="pl-PL"/>
          </w:rPr>
          <w:t xml:space="preserve">kolekcję </w:t>
        </w:r>
        <w:proofErr w:type="spellStart"/>
        <w:r w:rsidR="00F83A57" w:rsidRPr="001D1ED3">
          <w:rPr>
            <w:rFonts w:eastAsia="Times New Roman" w:cstheme="minorHAnsi"/>
            <w:i/>
            <w:iCs/>
            <w:sz w:val="21"/>
            <w:szCs w:val="21"/>
            <w:lang w:eastAsia="pl-PL"/>
          </w:rPr>
          <w:t>prêt</w:t>
        </w:r>
        <w:proofErr w:type="spellEnd"/>
        <w:r w:rsidR="00F83A57" w:rsidRPr="001D1ED3">
          <w:rPr>
            <w:rFonts w:eastAsia="Times New Roman" w:cstheme="minorHAnsi"/>
            <w:i/>
            <w:iCs/>
            <w:sz w:val="21"/>
            <w:szCs w:val="21"/>
            <w:lang w:eastAsia="pl-PL"/>
          </w:rPr>
          <w:t>-à-porter</w:t>
        </w:r>
      </w:hyperlink>
      <w:r w:rsidR="00F83A57" w:rsidRPr="001D1ED3">
        <w:rPr>
          <w:rFonts w:eastAsia="Times New Roman" w:cstheme="minorHAnsi"/>
          <w:sz w:val="21"/>
          <w:szCs w:val="21"/>
          <w:lang w:eastAsia="pl-PL"/>
        </w:rPr>
        <w:t xml:space="preserve"> w </w:t>
      </w:r>
      <w:proofErr w:type="spellStart"/>
      <w:r w:rsidR="00F83A57" w:rsidRPr="001D1ED3">
        <w:rPr>
          <w:rFonts w:eastAsia="Times New Roman" w:cstheme="minorHAnsi"/>
          <w:sz w:val="21"/>
          <w:szCs w:val="21"/>
          <w:lang w:eastAsia="pl-PL"/>
        </w:rPr>
        <w:t>Salón</w:t>
      </w:r>
      <w:proofErr w:type="spellEnd"/>
      <w:r w:rsidR="00F83A57" w:rsidRPr="001D1ED3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="00F83A57" w:rsidRPr="001D1ED3">
        <w:rPr>
          <w:rFonts w:eastAsia="Times New Roman" w:cstheme="minorHAnsi"/>
          <w:sz w:val="21"/>
          <w:szCs w:val="21"/>
          <w:lang w:eastAsia="pl-PL"/>
        </w:rPr>
        <w:t>Gaudí</w:t>
      </w:r>
      <w:proofErr w:type="spellEnd"/>
      <w:r w:rsidR="00F83A57" w:rsidRPr="001D1ED3">
        <w:rPr>
          <w:rFonts w:eastAsia="Times New Roman" w:cstheme="minorHAnsi"/>
          <w:sz w:val="21"/>
          <w:szCs w:val="21"/>
          <w:lang w:eastAsia="pl-PL"/>
        </w:rPr>
        <w:t xml:space="preserve"> w </w:t>
      </w:r>
      <w:hyperlink r:id="rId19" w:tooltip="Barcelona" w:history="1">
        <w:r w:rsidR="00F83A57" w:rsidRPr="001D1ED3">
          <w:rPr>
            <w:rFonts w:eastAsia="Times New Roman" w:cstheme="minorHAnsi"/>
            <w:sz w:val="21"/>
            <w:szCs w:val="21"/>
            <w:lang w:eastAsia="pl-PL"/>
          </w:rPr>
          <w:t>Barcelonie</w:t>
        </w:r>
      </w:hyperlink>
      <w:r w:rsidRPr="001D1ED3">
        <w:rPr>
          <w:rFonts w:eastAsia="Times New Roman" w:cstheme="minorHAnsi"/>
          <w:sz w:val="21"/>
          <w:szCs w:val="21"/>
          <w:lang w:eastAsia="pl-PL"/>
        </w:rPr>
        <w:t> . </w:t>
      </w:r>
    </w:p>
    <w:p w:rsidR="00F83A57" w:rsidRPr="001D1ED3" w:rsidRDefault="00F83A57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1D1ED3">
        <w:rPr>
          <w:rFonts w:eastAsia="Times New Roman" w:cstheme="minorHAnsi"/>
          <w:sz w:val="21"/>
          <w:szCs w:val="21"/>
          <w:lang w:eastAsia="pl-PL"/>
        </w:rPr>
        <w:t>Podpisał</w:t>
      </w:r>
      <w:r w:rsidR="005152E8" w:rsidRPr="001D1ED3">
        <w:rPr>
          <w:rFonts w:eastAsia="Times New Roman" w:cstheme="minorHAnsi"/>
          <w:sz w:val="21"/>
          <w:szCs w:val="21"/>
          <w:lang w:eastAsia="pl-PL"/>
        </w:rPr>
        <w:t>a</w:t>
      </w:r>
      <w:r w:rsidRPr="001D1ED3">
        <w:rPr>
          <w:rFonts w:eastAsia="Times New Roman" w:cstheme="minorHAnsi"/>
          <w:sz w:val="21"/>
          <w:szCs w:val="21"/>
          <w:lang w:eastAsia="pl-PL"/>
        </w:rPr>
        <w:t xml:space="preserve"> umowę licencyjną z producentem Alberto </w:t>
      </w:r>
      <w:proofErr w:type="spellStart"/>
      <w:r w:rsidRPr="001D1ED3">
        <w:rPr>
          <w:rFonts w:eastAsia="Times New Roman" w:cstheme="minorHAnsi"/>
          <w:sz w:val="21"/>
          <w:szCs w:val="21"/>
          <w:lang w:eastAsia="pl-PL"/>
        </w:rPr>
        <w:t>Guardione</w:t>
      </w:r>
      <w:proofErr w:type="spellEnd"/>
      <w:r w:rsidRPr="001D1ED3">
        <w:rPr>
          <w:rFonts w:eastAsia="Times New Roman" w:cstheme="minorHAnsi"/>
          <w:sz w:val="21"/>
          <w:szCs w:val="21"/>
          <w:lang w:eastAsia="pl-PL"/>
        </w:rPr>
        <w:t xml:space="preserve">, rozpoczynając tym samym przemysłową produkcję kolekcji odzieżowych i ich krajową dystrybucję, co doprowadziło do narodzin marki Sybilla. Kreacje produkowane przez </w:t>
      </w:r>
      <w:proofErr w:type="spellStart"/>
      <w:r w:rsidRPr="001D1ED3">
        <w:rPr>
          <w:rFonts w:eastAsia="Times New Roman" w:cstheme="minorHAnsi"/>
          <w:sz w:val="21"/>
          <w:szCs w:val="21"/>
          <w:lang w:eastAsia="pl-PL"/>
        </w:rPr>
        <w:t>Guardione</w:t>
      </w:r>
      <w:proofErr w:type="spellEnd"/>
      <w:r w:rsidRPr="001D1ED3">
        <w:rPr>
          <w:rFonts w:eastAsia="Times New Roman" w:cstheme="minorHAnsi"/>
          <w:sz w:val="21"/>
          <w:szCs w:val="21"/>
          <w:lang w:eastAsia="pl-PL"/>
        </w:rPr>
        <w:t xml:space="preserve"> były prezentowane na targach poza targowymi obwodami Mediolanu i Paryża. Sybilla otrzymuje zamówienia od międzynarodowych domów towarowych, takich jak </w:t>
      </w:r>
      <w:proofErr w:type="spellStart"/>
      <w:r w:rsidRPr="001D1ED3">
        <w:rPr>
          <w:rFonts w:eastAsia="Times New Roman" w:cstheme="minorHAnsi"/>
          <w:sz w:val="21"/>
          <w:szCs w:val="21"/>
          <w:lang w:eastAsia="pl-PL"/>
        </w:rPr>
        <w:t>Biffi</w:t>
      </w:r>
      <w:proofErr w:type="spellEnd"/>
      <w:r w:rsidRPr="001D1ED3">
        <w:rPr>
          <w:rFonts w:eastAsia="Times New Roman" w:cstheme="minorHAnsi"/>
          <w:sz w:val="21"/>
          <w:szCs w:val="21"/>
          <w:lang w:eastAsia="pl-PL"/>
        </w:rPr>
        <w:t>, </w:t>
      </w:r>
      <w:proofErr w:type="spellStart"/>
      <w:r w:rsidR="00E95B92">
        <w:rPr>
          <w:rFonts w:eastAsia="Times New Roman" w:cstheme="minorHAnsi"/>
          <w:sz w:val="21"/>
          <w:szCs w:val="21"/>
          <w:lang w:eastAsia="pl-PL"/>
        </w:rPr>
        <w:fldChar w:fldCharType="begin"/>
      </w:r>
      <w:r w:rsidR="00E95B92">
        <w:rPr>
          <w:rFonts w:eastAsia="Times New Roman" w:cstheme="minorHAnsi"/>
          <w:sz w:val="21"/>
          <w:szCs w:val="21"/>
          <w:lang w:eastAsia="pl-PL"/>
        </w:rPr>
        <w:instrText xml:space="preserve"> HYPERLINK "https://es.wikipedia.org/wiki/Bergdorf_Goodman" \o "Bergdorf Goodman" </w:instrText>
      </w:r>
      <w:r w:rsidR="00E95B92">
        <w:rPr>
          <w:rFonts w:eastAsia="Times New Roman" w:cstheme="minorHAnsi"/>
          <w:sz w:val="21"/>
          <w:szCs w:val="21"/>
          <w:lang w:eastAsia="pl-PL"/>
        </w:rPr>
        <w:fldChar w:fldCharType="separate"/>
      </w:r>
      <w:r w:rsidRPr="001D1ED3">
        <w:rPr>
          <w:rFonts w:eastAsia="Times New Roman" w:cstheme="minorHAnsi"/>
          <w:sz w:val="21"/>
          <w:szCs w:val="21"/>
          <w:lang w:eastAsia="pl-PL"/>
        </w:rPr>
        <w:t>Bergdorf</w:t>
      </w:r>
      <w:proofErr w:type="spellEnd"/>
      <w:r w:rsidRPr="001D1ED3">
        <w:rPr>
          <w:rFonts w:eastAsia="Times New Roman" w:cstheme="minorHAnsi"/>
          <w:sz w:val="21"/>
          <w:szCs w:val="21"/>
          <w:lang w:eastAsia="pl-PL"/>
        </w:rPr>
        <w:t xml:space="preserve"> Goodman</w:t>
      </w:r>
      <w:r w:rsidR="00E95B92">
        <w:rPr>
          <w:rFonts w:eastAsia="Times New Roman" w:cstheme="minorHAnsi"/>
          <w:sz w:val="21"/>
          <w:szCs w:val="21"/>
          <w:lang w:eastAsia="pl-PL"/>
        </w:rPr>
        <w:fldChar w:fldCharType="end"/>
      </w:r>
      <w:r w:rsidR="00DD421E" w:rsidRPr="001D1ED3">
        <w:rPr>
          <w:rFonts w:eastAsia="Times New Roman" w:cstheme="minorHAnsi"/>
          <w:sz w:val="21"/>
          <w:szCs w:val="21"/>
          <w:lang w:eastAsia="pl-PL"/>
        </w:rPr>
        <w:t xml:space="preserve"> i </w:t>
      </w:r>
      <w:proofErr w:type="spellStart"/>
      <w:r w:rsidR="00DD421E" w:rsidRPr="001D1ED3">
        <w:rPr>
          <w:rFonts w:eastAsia="Times New Roman" w:cstheme="minorHAnsi"/>
          <w:sz w:val="21"/>
          <w:szCs w:val="21"/>
          <w:lang w:eastAsia="pl-PL"/>
        </w:rPr>
        <w:t>Victoire</w:t>
      </w:r>
      <w:proofErr w:type="spellEnd"/>
      <w:r w:rsidR="00DD421E" w:rsidRPr="001D1ED3">
        <w:rPr>
          <w:rFonts w:eastAsia="Times New Roman" w:cstheme="minorHAnsi"/>
          <w:sz w:val="21"/>
          <w:szCs w:val="21"/>
          <w:lang w:eastAsia="pl-PL"/>
        </w:rPr>
        <w:t>. </w:t>
      </w:r>
    </w:p>
    <w:p w:rsidR="00F83A57" w:rsidRPr="001D1ED3" w:rsidRDefault="00F83A57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1D1ED3">
        <w:rPr>
          <w:rFonts w:eastAsia="Times New Roman" w:cstheme="minorHAnsi"/>
          <w:sz w:val="21"/>
          <w:szCs w:val="21"/>
          <w:lang w:eastAsia="pl-PL"/>
        </w:rPr>
        <w:t>Sybilla spotkała się z fotografami </w:t>
      </w:r>
      <w:hyperlink r:id="rId20" w:tooltip="Javier Vallhonrat" w:history="1">
        <w:r w:rsidRPr="001D1ED3">
          <w:rPr>
            <w:rFonts w:eastAsia="Times New Roman" w:cstheme="minorHAnsi"/>
            <w:sz w:val="21"/>
            <w:szCs w:val="21"/>
            <w:lang w:eastAsia="pl-PL"/>
          </w:rPr>
          <w:t xml:space="preserve">Javierem </w:t>
        </w:r>
        <w:proofErr w:type="spellStart"/>
        <w:r w:rsidRPr="001D1ED3">
          <w:rPr>
            <w:rFonts w:eastAsia="Times New Roman" w:cstheme="minorHAnsi"/>
            <w:sz w:val="21"/>
            <w:szCs w:val="21"/>
            <w:lang w:eastAsia="pl-PL"/>
          </w:rPr>
          <w:t>Vallhonratem</w:t>
        </w:r>
        <w:proofErr w:type="spellEnd"/>
      </w:hyperlink>
      <w:r w:rsidRPr="001D1ED3">
        <w:rPr>
          <w:rFonts w:eastAsia="Times New Roman" w:cstheme="minorHAnsi"/>
          <w:sz w:val="21"/>
          <w:szCs w:val="21"/>
          <w:lang w:eastAsia="pl-PL"/>
        </w:rPr>
        <w:t> i </w:t>
      </w:r>
      <w:hyperlink r:id="rId21" w:tooltip="Juan Gatti" w:history="1">
        <w:r w:rsidRPr="001D1ED3">
          <w:rPr>
            <w:rFonts w:eastAsia="Times New Roman" w:cstheme="minorHAnsi"/>
            <w:sz w:val="21"/>
            <w:szCs w:val="21"/>
            <w:lang w:eastAsia="pl-PL"/>
          </w:rPr>
          <w:t>Juanem Gattim</w:t>
        </w:r>
      </w:hyperlink>
      <w:r w:rsidRPr="001D1ED3">
        <w:rPr>
          <w:rFonts w:eastAsia="Times New Roman" w:cstheme="minorHAnsi"/>
          <w:sz w:val="21"/>
          <w:szCs w:val="21"/>
          <w:lang w:eastAsia="pl-PL"/>
        </w:rPr>
        <w:t> . W kolejnych latach trio wyprodukowało jej obrazy reklamowe i stało się zespołem wizu</w:t>
      </w:r>
      <w:r w:rsidR="00DD421E" w:rsidRPr="001D1ED3">
        <w:rPr>
          <w:rFonts w:eastAsia="Times New Roman" w:cstheme="minorHAnsi"/>
          <w:sz w:val="21"/>
          <w:szCs w:val="21"/>
          <w:lang w:eastAsia="pl-PL"/>
        </w:rPr>
        <w:t>alnym projektantki. </w:t>
      </w:r>
    </w:p>
    <w:p w:rsidR="00F83A57" w:rsidRPr="001D1ED3" w:rsidRDefault="00F83A57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1D1ED3">
        <w:rPr>
          <w:rFonts w:eastAsia="Times New Roman" w:cstheme="minorHAnsi"/>
          <w:sz w:val="21"/>
          <w:szCs w:val="21"/>
          <w:lang w:eastAsia="pl-PL"/>
        </w:rPr>
        <w:t>W 1987 roku otworzyła sklep przy </w:t>
      </w:r>
      <w:proofErr w:type="spellStart"/>
      <w:r w:rsidR="00E95B92">
        <w:rPr>
          <w:rFonts w:eastAsia="Times New Roman" w:cstheme="minorHAnsi"/>
          <w:sz w:val="21"/>
          <w:szCs w:val="21"/>
          <w:lang w:eastAsia="pl-PL"/>
        </w:rPr>
        <w:fldChar w:fldCharType="begin"/>
      </w:r>
      <w:r w:rsidR="00E95B92">
        <w:rPr>
          <w:rFonts w:eastAsia="Times New Roman" w:cstheme="minorHAnsi"/>
          <w:sz w:val="21"/>
          <w:szCs w:val="21"/>
          <w:lang w:eastAsia="pl-PL"/>
        </w:rPr>
        <w:instrText xml:space="preserve"> HYPERLINK "https://es.wikipedia.org/wiki/Calle_de_Jorge_Juan" \o "Ulica Jorge Juana" </w:instrText>
      </w:r>
      <w:r w:rsidR="00E95B92">
        <w:rPr>
          <w:rFonts w:eastAsia="Times New Roman" w:cstheme="minorHAnsi"/>
          <w:sz w:val="21"/>
          <w:szCs w:val="21"/>
          <w:lang w:eastAsia="pl-PL"/>
        </w:rPr>
        <w:fldChar w:fldCharType="separate"/>
      </w:r>
      <w:r w:rsidRPr="001D1ED3">
        <w:rPr>
          <w:rFonts w:eastAsia="Times New Roman" w:cstheme="minorHAnsi"/>
          <w:sz w:val="21"/>
          <w:szCs w:val="21"/>
          <w:lang w:eastAsia="pl-PL"/>
        </w:rPr>
        <w:t>Calle</w:t>
      </w:r>
      <w:proofErr w:type="spellEnd"/>
      <w:r w:rsidRPr="001D1ED3">
        <w:rPr>
          <w:rFonts w:eastAsia="Times New Roman" w:cstheme="minorHAnsi"/>
          <w:sz w:val="21"/>
          <w:szCs w:val="21"/>
          <w:lang w:eastAsia="pl-PL"/>
        </w:rPr>
        <w:t xml:space="preserve"> de Jorge Juan</w:t>
      </w:r>
      <w:r w:rsidR="00E95B92">
        <w:rPr>
          <w:rFonts w:eastAsia="Times New Roman" w:cstheme="minorHAnsi"/>
          <w:sz w:val="21"/>
          <w:szCs w:val="21"/>
          <w:lang w:eastAsia="pl-PL"/>
        </w:rPr>
        <w:fldChar w:fldCharType="end"/>
      </w:r>
      <w:r w:rsidR="00DD421E" w:rsidRPr="001D1ED3">
        <w:rPr>
          <w:rFonts w:eastAsia="Times New Roman" w:cstheme="minorHAnsi"/>
          <w:sz w:val="21"/>
          <w:szCs w:val="21"/>
          <w:lang w:eastAsia="pl-PL"/>
        </w:rPr>
        <w:t> w Madrycie</w:t>
      </w:r>
      <w:r w:rsidRPr="001D1ED3">
        <w:rPr>
          <w:rFonts w:eastAsia="Times New Roman" w:cstheme="minorHAnsi"/>
          <w:sz w:val="21"/>
          <w:szCs w:val="21"/>
          <w:lang w:eastAsia="pl-PL"/>
        </w:rPr>
        <w:t xml:space="preserve">, a José </w:t>
      </w:r>
      <w:proofErr w:type="spellStart"/>
      <w:r w:rsidRPr="001D1ED3">
        <w:rPr>
          <w:rFonts w:eastAsia="Times New Roman" w:cstheme="minorHAnsi"/>
          <w:sz w:val="21"/>
          <w:szCs w:val="21"/>
          <w:lang w:eastAsia="pl-PL"/>
        </w:rPr>
        <w:t>María</w:t>
      </w:r>
      <w:proofErr w:type="spellEnd"/>
      <w:r w:rsidRPr="001D1ED3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1D1ED3">
        <w:rPr>
          <w:rFonts w:eastAsia="Times New Roman" w:cstheme="minorHAnsi"/>
          <w:sz w:val="21"/>
          <w:szCs w:val="21"/>
          <w:lang w:eastAsia="pl-PL"/>
        </w:rPr>
        <w:t>Juncabella</w:t>
      </w:r>
      <w:proofErr w:type="spellEnd"/>
      <w:r w:rsidRPr="001D1ED3">
        <w:rPr>
          <w:rFonts w:eastAsia="Times New Roman" w:cstheme="minorHAnsi"/>
          <w:sz w:val="21"/>
          <w:szCs w:val="21"/>
          <w:lang w:eastAsia="pl-PL"/>
        </w:rPr>
        <w:t xml:space="preserve">, prezes </w:t>
      </w:r>
      <w:proofErr w:type="spellStart"/>
      <w:r w:rsidRPr="001D1ED3">
        <w:rPr>
          <w:rFonts w:eastAsia="Times New Roman" w:cstheme="minorHAnsi"/>
          <w:sz w:val="21"/>
          <w:szCs w:val="21"/>
          <w:lang w:eastAsia="pl-PL"/>
        </w:rPr>
        <w:t>Industrias</w:t>
      </w:r>
      <w:proofErr w:type="spellEnd"/>
      <w:r w:rsidRPr="001D1ED3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1D1ED3">
        <w:rPr>
          <w:rFonts w:eastAsia="Times New Roman" w:cstheme="minorHAnsi"/>
          <w:sz w:val="21"/>
          <w:szCs w:val="21"/>
          <w:lang w:eastAsia="pl-PL"/>
        </w:rPr>
        <w:t>Burés</w:t>
      </w:r>
      <w:proofErr w:type="spellEnd"/>
      <w:r w:rsidRPr="001D1ED3">
        <w:rPr>
          <w:rFonts w:eastAsia="Times New Roman" w:cstheme="minorHAnsi"/>
          <w:sz w:val="21"/>
          <w:szCs w:val="21"/>
          <w:lang w:eastAsia="pl-PL"/>
        </w:rPr>
        <w:t>, zaoferował Sybilli możliwość uruchomienia linii pościeli, która uzupełnia jej kolekcje i której sklep został udekorowany jej</w:t>
      </w:r>
      <w:r w:rsidR="00DD421E" w:rsidRPr="001D1ED3">
        <w:rPr>
          <w:rFonts w:eastAsia="Times New Roman" w:cstheme="minorHAnsi"/>
          <w:sz w:val="21"/>
          <w:szCs w:val="21"/>
          <w:lang w:eastAsia="pl-PL"/>
        </w:rPr>
        <w:t xml:space="preserve"> własnym stylem.</w:t>
      </w:r>
    </w:p>
    <w:p w:rsidR="00F83A57" w:rsidRPr="001D1ED3" w:rsidRDefault="00F83A57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1D1ED3">
        <w:rPr>
          <w:rFonts w:eastAsia="Times New Roman" w:cstheme="minorHAnsi"/>
          <w:sz w:val="21"/>
          <w:szCs w:val="21"/>
          <w:lang w:eastAsia="pl-PL"/>
        </w:rPr>
        <w:t>W lutym 1988 roku, w wieku 25 lat, otrzymał</w:t>
      </w:r>
      <w:r w:rsidR="00B86F90" w:rsidRPr="001D1ED3">
        <w:rPr>
          <w:rFonts w:eastAsia="Times New Roman" w:cstheme="minorHAnsi"/>
          <w:sz w:val="21"/>
          <w:szCs w:val="21"/>
          <w:lang w:eastAsia="pl-PL"/>
        </w:rPr>
        <w:t>a</w:t>
      </w:r>
      <w:r w:rsidRPr="001D1ED3">
        <w:rPr>
          <w:rFonts w:eastAsia="Times New Roman" w:cstheme="minorHAnsi"/>
          <w:sz w:val="21"/>
          <w:szCs w:val="21"/>
          <w:lang w:eastAsia="pl-PL"/>
        </w:rPr>
        <w:t xml:space="preserve"> Złotą Igłę </w:t>
      </w:r>
      <w:proofErr w:type="spellStart"/>
      <w:r w:rsidRPr="001D1ED3">
        <w:rPr>
          <w:rFonts w:eastAsia="Times New Roman" w:cstheme="minorHAnsi"/>
          <w:sz w:val="21"/>
          <w:szCs w:val="21"/>
          <w:lang w:eastAsia="pl-PL"/>
        </w:rPr>
        <w:t>Dafnisa</w:t>
      </w:r>
      <w:proofErr w:type="spellEnd"/>
      <w:r w:rsidRPr="001D1ED3">
        <w:rPr>
          <w:rFonts w:eastAsia="Times New Roman" w:cstheme="minorHAnsi"/>
          <w:sz w:val="21"/>
          <w:szCs w:val="21"/>
          <w:lang w:eastAsia="pl-PL"/>
        </w:rPr>
        <w:t xml:space="preserve"> oraz nagrodę </w:t>
      </w:r>
      <w:proofErr w:type="spellStart"/>
      <w:r w:rsidRPr="001D1ED3">
        <w:rPr>
          <w:rFonts w:eastAsia="Times New Roman" w:cstheme="minorHAnsi"/>
          <w:sz w:val="21"/>
          <w:szCs w:val="21"/>
          <w:lang w:eastAsia="pl-PL"/>
        </w:rPr>
        <w:t>Balenciaga</w:t>
      </w:r>
      <w:proofErr w:type="spellEnd"/>
      <w:r w:rsidRPr="001D1ED3">
        <w:rPr>
          <w:rFonts w:eastAsia="Times New Roman" w:cstheme="minorHAnsi"/>
          <w:sz w:val="21"/>
          <w:szCs w:val="21"/>
          <w:lang w:eastAsia="pl-PL"/>
        </w:rPr>
        <w:t>, ustanowioną przez Centrum Promocji Projektowania Mody Ministerstwa Przemysłu w celu promowania ekspansji i prestiżu</w:t>
      </w:r>
      <w:r w:rsidR="00DD421E" w:rsidRPr="001D1ED3">
        <w:rPr>
          <w:rFonts w:eastAsia="Times New Roman" w:cstheme="minorHAnsi"/>
          <w:sz w:val="21"/>
          <w:szCs w:val="21"/>
          <w:lang w:eastAsia="pl-PL"/>
        </w:rPr>
        <w:t xml:space="preserve"> hiszpańskiej mody na świecie. </w:t>
      </w:r>
    </w:p>
    <w:p w:rsidR="00F83A57" w:rsidRPr="001D1ED3" w:rsidRDefault="00F83A57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1D1ED3">
        <w:rPr>
          <w:rFonts w:eastAsia="Times New Roman" w:cstheme="minorHAnsi"/>
          <w:sz w:val="21"/>
          <w:szCs w:val="21"/>
          <w:lang w:eastAsia="pl-PL"/>
        </w:rPr>
        <w:t xml:space="preserve">Początkowy sukces Sybilli w międzynarodowej prasie wzbudził zainteresowanie pary </w:t>
      </w:r>
      <w:proofErr w:type="spellStart"/>
      <w:r w:rsidRPr="001D1ED3">
        <w:rPr>
          <w:rFonts w:eastAsia="Times New Roman" w:cstheme="minorHAnsi"/>
          <w:sz w:val="21"/>
          <w:szCs w:val="21"/>
          <w:lang w:eastAsia="pl-PL"/>
        </w:rPr>
        <w:t>Zuccoli</w:t>
      </w:r>
      <w:proofErr w:type="spellEnd"/>
      <w:r w:rsidRPr="001D1ED3">
        <w:rPr>
          <w:rFonts w:eastAsia="Times New Roman" w:cstheme="minorHAnsi"/>
          <w:sz w:val="21"/>
          <w:szCs w:val="21"/>
          <w:lang w:eastAsia="pl-PL"/>
        </w:rPr>
        <w:t xml:space="preserve">, właścicieli fabryki odzieży </w:t>
      </w:r>
      <w:proofErr w:type="spellStart"/>
      <w:r w:rsidRPr="001D1ED3">
        <w:rPr>
          <w:rFonts w:eastAsia="Times New Roman" w:cstheme="minorHAnsi"/>
          <w:sz w:val="21"/>
          <w:szCs w:val="21"/>
          <w:lang w:eastAsia="pl-PL"/>
        </w:rPr>
        <w:t>Gibo</w:t>
      </w:r>
      <w:proofErr w:type="spellEnd"/>
      <w:r w:rsidRPr="001D1ED3">
        <w:rPr>
          <w:rFonts w:eastAsia="Times New Roman" w:cstheme="minorHAnsi"/>
          <w:sz w:val="21"/>
          <w:szCs w:val="21"/>
          <w:lang w:eastAsia="pl-PL"/>
        </w:rPr>
        <w:t xml:space="preserve"> i producenta </w:t>
      </w:r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>konfekcji</w:t>
      </w:r>
      <w:r w:rsidRPr="001D1ED3">
        <w:rPr>
          <w:rFonts w:eastAsia="Times New Roman" w:cstheme="minorHAnsi"/>
          <w:sz w:val="21"/>
          <w:szCs w:val="21"/>
          <w:lang w:eastAsia="pl-PL"/>
        </w:rPr>
        <w:t> dla gwiazdy chwili, </w:t>
      </w:r>
      <w:hyperlink r:id="rId22" w:tooltip="Jean Paul Gaultier" w:history="1">
        <w:r w:rsidRPr="001D1ED3">
          <w:rPr>
            <w:rFonts w:eastAsia="Times New Roman" w:cstheme="minorHAnsi"/>
            <w:sz w:val="21"/>
            <w:szCs w:val="21"/>
            <w:lang w:eastAsia="pl-PL"/>
          </w:rPr>
          <w:t xml:space="preserve">Jean-Paul </w:t>
        </w:r>
        <w:proofErr w:type="spellStart"/>
        <w:r w:rsidRPr="001D1ED3">
          <w:rPr>
            <w:rFonts w:eastAsia="Times New Roman" w:cstheme="minorHAnsi"/>
            <w:sz w:val="21"/>
            <w:szCs w:val="21"/>
            <w:lang w:eastAsia="pl-PL"/>
          </w:rPr>
          <w:t>Gaultier</w:t>
        </w:r>
        <w:proofErr w:type="spellEnd"/>
      </w:hyperlink>
      <w:r w:rsidRPr="001D1ED3">
        <w:rPr>
          <w:rFonts w:eastAsia="Times New Roman" w:cstheme="minorHAnsi"/>
          <w:sz w:val="21"/>
          <w:szCs w:val="21"/>
          <w:lang w:eastAsia="pl-PL"/>
        </w:rPr>
        <w:t> . </w:t>
      </w:r>
      <w:proofErr w:type="spellStart"/>
      <w:r w:rsidRPr="001D1ED3">
        <w:rPr>
          <w:rFonts w:eastAsia="Times New Roman" w:cstheme="minorHAnsi"/>
          <w:sz w:val="21"/>
          <w:szCs w:val="21"/>
          <w:lang w:eastAsia="pl-PL"/>
        </w:rPr>
        <w:t>Zuccoli</w:t>
      </w:r>
      <w:proofErr w:type="spellEnd"/>
      <w:r w:rsidRPr="001D1ED3">
        <w:rPr>
          <w:rFonts w:eastAsia="Times New Roman" w:cstheme="minorHAnsi"/>
          <w:sz w:val="21"/>
          <w:szCs w:val="21"/>
          <w:lang w:eastAsia="pl-PL"/>
        </w:rPr>
        <w:t xml:space="preserve"> zaproponowali nową licencję i paradę w Mediolanie w 1988 roku, sta</w:t>
      </w:r>
      <w:r w:rsidR="00B86F90" w:rsidRPr="001D1ED3">
        <w:rPr>
          <w:rFonts w:eastAsia="Times New Roman" w:cstheme="minorHAnsi"/>
          <w:sz w:val="21"/>
          <w:szCs w:val="21"/>
          <w:lang w:eastAsia="pl-PL"/>
        </w:rPr>
        <w:t>jąc się imprezami masowymi. Jej</w:t>
      </w:r>
      <w:r w:rsidRPr="001D1ED3">
        <w:rPr>
          <w:rFonts w:eastAsia="Times New Roman" w:cstheme="minorHAnsi"/>
          <w:sz w:val="21"/>
          <w:szCs w:val="21"/>
          <w:lang w:eastAsia="pl-PL"/>
        </w:rPr>
        <w:t xml:space="preserve"> nazwisko pojawiało się w artykułach we </w:t>
      </w:r>
      <w:hyperlink r:id="rId23" w:tooltip="Vogue (magazyn)" w:history="1">
        <w:r w:rsidRPr="001D1ED3">
          <w:rPr>
            <w:rFonts w:eastAsia="Times New Roman" w:cstheme="minorHAnsi"/>
            <w:i/>
            <w:iCs/>
            <w:sz w:val="21"/>
            <w:szCs w:val="21"/>
            <w:lang w:eastAsia="pl-PL"/>
          </w:rPr>
          <w:t xml:space="preserve">francuskim </w:t>
        </w:r>
        <w:proofErr w:type="spellStart"/>
        <w:r w:rsidRPr="001D1ED3">
          <w:rPr>
            <w:rFonts w:eastAsia="Times New Roman" w:cstheme="minorHAnsi"/>
            <w:i/>
            <w:iCs/>
            <w:sz w:val="21"/>
            <w:szCs w:val="21"/>
            <w:lang w:eastAsia="pl-PL"/>
          </w:rPr>
          <w:t>Vogue</w:t>
        </w:r>
        <w:proofErr w:type="spellEnd"/>
      </w:hyperlink>
      <w:r w:rsidRPr="001D1ED3">
        <w:rPr>
          <w:rFonts w:eastAsia="Times New Roman" w:cstheme="minorHAnsi"/>
          <w:sz w:val="21"/>
          <w:szCs w:val="21"/>
          <w:lang w:eastAsia="pl-PL"/>
        </w:rPr>
        <w:t> , </w:t>
      </w:r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>The Face</w:t>
      </w:r>
      <w:r w:rsidRPr="001D1ED3">
        <w:rPr>
          <w:rFonts w:eastAsia="Times New Roman" w:cstheme="minorHAnsi"/>
          <w:sz w:val="21"/>
          <w:szCs w:val="21"/>
          <w:lang w:eastAsia="pl-PL"/>
        </w:rPr>
        <w:t> , </w:t>
      </w:r>
      <w:hyperlink r:id="rId24" w:tooltip="Nowojorczyk" w:history="1">
        <w:r w:rsidRPr="001D1ED3">
          <w:rPr>
            <w:rFonts w:eastAsia="Times New Roman" w:cstheme="minorHAnsi"/>
            <w:i/>
            <w:iCs/>
            <w:sz w:val="21"/>
            <w:szCs w:val="21"/>
            <w:lang w:eastAsia="pl-PL"/>
          </w:rPr>
          <w:t xml:space="preserve">The New </w:t>
        </w:r>
        <w:proofErr w:type="spellStart"/>
        <w:r w:rsidRPr="001D1ED3">
          <w:rPr>
            <w:rFonts w:eastAsia="Times New Roman" w:cstheme="minorHAnsi"/>
            <w:i/>
            <w:iCs/>
            <w:sz w:val="21"/>
            <w:szCs w:val="21"/>
            <w:lang w:eastAsia="pl-PL"/>
          </w:rPr>
          <w:t>Yorker</w:t>
        </w:r>
        <w:proofErr w:type="spellEnd"/>
      </w:hyperlink>
      <w:r w:rsidRPr="001D1ED3">
        <w:rPr>
          <w:rFonts w:eastAsia="Times New Roman" w:cstheme="minorHAnsi"/>
          <w:sz w:val="21"/>
          <w:szCs w:val="21"/>
          <w:lang w:eastAsia="pl-PL"/>
        </w:rPr>
        <w:t> , </w:t>
      </w:r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 xml:space="preserve">włoskim </w:t>
      </w:r>
      <w:proofErr w:type="spellStart"/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>Vogue</w:t>
      </w:r>
      <w:proofErr w:type="spellEnd"/>
      <w:r w:rsidRPr="001D1ED3">
        <w:rPr>
          <w:rFonts w:eastAsia="Times New Roman" w:cstheme="minorHAnsi"/>
          <w:sz w:val="21"/>
          <w:szCs w:val="21"/>
          <w:lang w:eastAsia="pl-PL"/>
        </w:rPr>
        <w:t> , </w:t>
      </w:r>
      <w:proofErr w:type="spellStart"/>
      <w:r w:rsidR="00E95B92">
        <w:rPr>
          <w:rFonts w:eastAsia="Times New Roman" w:cstheme="minorHAnsi"/>
          <w:i/>
          <w:iCs/>
          <w:sz w:val="21"/>
          <w:szCs w:val="21"/>
          <w:lang w:eastAsia="pl-PL"/>
        </w:rPr>
        <w:fldChar w:fldCharType="begin"/>
      </w:r>
      <w:r w:rsidR="00E95B92">
        <w:rPr>
          <w:rFonts w:eastAsia="Times New Roman" w:cstheme="minorHAnsi"/>
          <w:i/>
          <w:iCs/>
          <w:sz w:val="21"/>
          <w:szCs w:val="21"/>
          <w:lang w:eastAsia="pl-PL"/>
        </w:rPr>
        <w:instrText xml:space="preserve"> HYPERLINK "https://es.wikipedia.org/wiki/Vanity_Fair_(revista)" \o "Targi próżności (magazyn)" </w:instrText>
      </w:r>
      <w:r w:rsidR="00E95B92">
        <w:rPr>
          <w:rFonts w:eastAsia="Times New Roman" w:cstheme="minorHAnsi"/>
          <w:i/>
          <w:iCs/>
          <w:sz w:val="21"/>
          <w:szCs w:val="21"/>
          <w:lang w:eastAsia="pl-PL"/>
        </w:rPr>
        <w:fldChar w:fldCharType="separate"/>
      </w:r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>Vanity</w:t>
      </w:r>
      <w:proofErr w:type="spellEnd"/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 xml:space="preserve"> Fair</w:t>
      </w:r>
      <w:r w:rsidR="00E95B92">
        <w:rPr>
          <w:rFonts w:eastAsia="Times New Roman" w:cstheme="minorHAnsi"/>
          <w:i/>
          <w:iCs/>
          <w:sz w:val="21"/>
          <w:szCs w:val="21"/>
          <w:lang w:eastAsia="pl-PL"/>
        </w:rPr>
        <w:fldChar w:fldCharType="end"/>
      </w:r>
      <w:r w:rsidRPr="001D1ED3">
        <w:rPr>
          <w:rFonts w:eastAsia="Times New Roman" w:cstheme="minorHAnsi"/>
          <w:sz w:val="21"/>
          <w:szCs w:val="21"/>
          <w:lang w:eastAsia="pl-PL"/>
        </w:rPr>
        <w:t> , </w:t>
      </w:r>
      <w:proofErr w:type="spellStart"/>
      <w:r w:rsidR="00E95B92">
        <w:rPr>
          <w:rFonts w:eastAsia="Times New Roman" w:cstheme="minorHAnsi"/>
          <w:i/>
          <w:iCs/>
          <w:sz w:val="21"/>
          <w:szCs w:val="21"/>
          <w:lang w:eastAsia="pl-PL"/>
        </w:rPr>
        <w:fldChar w:fldCharType="begin"/>
      </w:r>
      <w:r w:rsidR="00E95B92">
        <w:rPr>
          <w:rFonts w:eastAsia="Times New Roman" w:cstheme="minorHAnsi"/>
          <w:i/>
          <w:iCs/>
          <w:sz w:val="21"/>
          <w:szCs w:val="21"/>
          <w:lang w:eastAsia="pl-PL"/>
        </w:rPr>
        <w:instrText xml:space="preserve"> HYPERLINK "https://es.wikipedia.org/wiki/Glamour_(revista)" \o "Glamour (magazyn)" </w:instrText>
      </w:r>
      <w:r w:rsidR="00E95B92">
        <w:rPr>
          <w:rFonts w:eastAsia="Times New Roman" w:cstheme="minorHAnsi"/>
          <w:i/>
          <w:iCs/>
          <w:sz w:val="21"/>
          <w:szCs w:val="21"/>
          <w:lang w:eastAsia="pl-PL"/>
        </w:rPr>
        <w:fldChar w:fldCharType="separate"/>
      </w:r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>Glamour</w:t>
      </w:r>
      <w:proofErr w:type="spellEnd"/>
      <w:r w:rsidR="00E95B92">
        <w:rPr>
          <w:rFonts w:eastAsia="Times New Roman" w:cstheme="minorHAnsi"/>
          <w:i/>
          <w:iCs/>
          <w:sz w:val="21"/>
          <w:szCs w:val="21"/>
          <w:lang w:eastAsia="pl-PL"/>
        </w:rPr>
        <w:fldChar w:fldCharType="end"/>
      </w:r>
      <w:r w:rsidRPr="001D1ED3">
        <w:rPr>
          <w:rFonts w:eastAsia="Times New Roman" w:cstheme="minorHAnsi"/>
          <w:sz w:val="21"/>
          <w:szCs w:val="21"/>
          <w:lang w:eastAsia="pl-PL"/>
        </w:rPr>
        <w:t> , </w:t>
      </w:r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>Lei</w:t>
      </w:r>
      <w:r w:rsidRPr="001D1ED3">
        <w:rPr>
          <w:rFonts w:eastAsia="Times New Roman" w:cstheme="minorHAnsi"/>
          <w:sz w:val="21"/>
          <w:szCs w:val="21"/>
          <w:lang w:eastAsia="pl-PL"/>
        </w:rPr>
        <w:t> , </w:t>
      </w:r>
      <w:hyperlink r:id="rId25" w:tooltip="ID" w:history="1">
        <w:r w:rsidRPr="001D1ED3">
          <w:rPr>
            <w:rFonts w:eastAsia="Times New Roman" w:cstheme="minorHAnsi"/>
            <w:i/>
            <w:iCs/>
            <w:sz w:val="21"/>
            <w:szCs w:val="21"/>
            <w:lang w:eastAsia="pl-PL"/>
          </w:rPr>
          <w:t>ID</w:t>
        </w:r>
      </w:hyperlink>
      <w:r w:rsidR="00DD421E" w:rsidRPr="001D1ED3">
        <w:rPr>
          <w:rFonts w:eastAsia="Times New Roman" w:cstheme="minorHAnsi"/>
          <w:sz w:val="21"/>
          <w:szCs w:val="21"/>
          <w:lang w:eastAsia="pl-PL"/>
        </w:rPr>
        <w:t> . </w:t>
      </w:r>
    </w:p>
    <w:p w:rsidR="00F83A57" w:rsidRPr="001D1ED3" w:rsidRDefault="00B86F90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1D1ED3">
        <w:rPr>
          <w:rFonts w:eastAsia="Times New Roman" w:cstheme="minorHAnsi"/>
          <w:sz w:val="21"/>
          <w:szCs w:val="21"/>
          <w:lang w:eastAsia="pl-PL"/>
        </w:rPr>
        <w:t>O</w:t>
      </w:r>
      <w:r w:rsidR="00F83A57" w:rsidRPr="001D1ED3">
        <w:rPr>
          <w:rFonts w:eastAsia="Times New Roman" w:cstheme="minorHAnsi"/>
          <w:sz w:val="21"/>
          <w:szCs w:val="21"/>
          <w:lang w:eastAsia="pl-PL"/>
        </w:rPr>
        <w:t xml:space="preserve">d </w:t>
      </w:r>
      <w:r w:rsidRPr="001D1ED3">
        <w:rPr>
          <w:rFonts w:eastAsia="Times New Roman" w:cstheme="minorHAnsi"/>
          <w:sz w:val="21"/>
          <w:szCs w:val="21"/>
          <w:lang w:eastAsia="pl-PL"/>
        </w:rPr>
        <w:t xml:space="preserve">roku 1989 była obecna w Japonii. Współpracowała </w:t>
      </w:r>
      <w:r w:rsidR="00F83A57" w:rsidRPr="001D1ED3">
        <w:rPr>
          <w:rFonts w:eastAsia="Times New Roman" w:cstheme="minorHAnsi"/>
          <w:sz w:val="21"/>
          <w:szCs w:val="21"/>
          <w:lang w:eastAsia="pl-PL"/>
        </w:rPr>
        <w:t xml:space="preserve">z firmą tekstylną </w:t>
      </w:r>
      <w:proofErr w:type="spellStart"/>
      <w:r w:rsidR="00F83A57" w:rsidRPr="001D1ED3">
        <w:rPr>
          <w:rFonts w:eastAsia="Times New Roman" w:cstheme="minorHAnsi"/>
          <w:sz w:val="21"/>
          <w:szCs w:val="21"/>
          <w:lang w:eastAsia="pl-PL"/>
        </w:rPr>
        <w:t>Itokin</w:t>
      </w:r>
      <w:proofErr w:type="spellEnd"/>
      <w:r w:rsidR="00F83A57" w:rsidRPr="001D1ED3">
        <w:rPr>
          <w:rFonts w:eastAsia="Times New Roman" w:cstheme="minorHAnsi"/>
          <w:sz w:val="21"/>
          <w:szCs w:val="21"/>
          <w:lang w:eastAsia="pl-PL"/>
        </w:rPr>
        <w:t>, japońskim gigantem odzieżowym.  Wiosną zaprezentował</w:t>
      </w:r>
      <w:r w:rsidRPr="001D1ED3">
        <w:rPr>
          <w:rFonts w:eastAsia="Times New Roman" w:cstheme="minorHAnsi"/>
          <w:sz w:val="21"/>
          <w:szCs w:val="21"/>
          <w:lang w:eastAsia="pl-PL"/>
        </w:rPr>
        <w:t>a</w:t>
      </w:r>
      <w:r w:rsidR="00F83A57" w:rsidRPr="001D1ED3">
        <w:rPr>
          <w:rFonts w:eastAsia="Times New Roman" w:cstheme="minorHAnsi"/>
          <w:sz w:val="21"/>
          <w:szCs w:val="21"/>
          <w:lang w:eastAsia="pl-PL"/>
        </w:rPr>
        <w:t> zimową kolekcję </w:t>
      </w:r>
      <w:r w:rsidRPr="001D1ED3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F83A57" w:rsidRPr="001D1ED3">
        <w:rPr>
          <w:rFonts w:eastAsia="Times New Roman" w:cstheme="minorHAnsi"/>
          <w:sz w:val="21"/>
          <w:szCs w:val="21"/>
          <w:lang w:eastAsia="pl-PL"/>
        </w:rPr>
        <w:t>W tym samym roku pojawiły się perfumy i linia kosmetyków o nazwie </w:t>
      </w:r>
      <w:proofErr w:type="spellStart"/>
      <w:r w:rsidR="00F83A57" w:rsidRPr="001D1ED3">
        <w:rPr>
          <w:rFonts w:eastAsia="Times New Roman" w:cstheme="minorHAnsi"/>
          <w:i/>
          <w:iCs/>
          <w:sz w:val="21"/>
          <w:szCs w:val="21"/>
          <w:lang w:eastAsia="pl-PL"/>
        </w:rPr>
        <w:t>Recent</w:t>
      </w:r>
      <w:proofErr w:type="spellEnd"/>
      <w:r w:rsidR="00F83A57" w:rsidRPr="001D1ED3">
        <w:rPr>
          <w:rFonts w:eastAsia="Times New Roman" w:cstheme="minorHAnsi"/>
          <w:sz w:val="21"/>
          <w:szCs w:val="21"/>
          <w:lang w:eastAsia="pl-PL"/>
        </w:rPr>
        <w:t xml:space="preserve"> , dla firmy </w:t>
      </w:r>
      <w:proofErr w:type="spellStart"/>
      <w:r w:rsidR="00F83A57" w:rsidRPr="001D1ED3">
        <w:rPr>
          <w:rFonts w:eastAsia="Times New Roman" w:cstheme="minorHAnsi"/>
          <w:sz w:val="21"/>
          <w:szCs w:val="21"/>
          <w:lang w:eastAsia="pl-PL"/>
        </w:rPr>
        <w:t>Shiseido</w:t>
      </w:r>
      <w:proofErr w:type="spellEnd"/>
      <w:r w:rsidR="00DD421E" w:rsidRPr="001D1ED3">
        <w:rPr>
          <w:rFonts w:eastAsia="Times New Roman" w:cstheme="minorHAnsi"/>
          <w:sz w:val="21"/>
          <w:szCs w:val="21"/>
          <w:lang w:eastAsia="pl-PL"/>
        </w:rPr>
        <w:t>, sprzedawane tylko w Japonii. </w:t>
      </w:r>
    </w:p>
    <w:p w:rsidR="00F83A57" w:rsidRPr="001D1ED3" w:rsidRDefault="00F83A57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1D1ED3">
        <w:rPr>
          <w:rFonts w:eastAsia="Times New Roman" w:cstheme="minorHAnsi"/>
          <w:sz w:val="21"/>
          <w:szCs w:val="21"/>
          <w:lang w:eastAsia="pl-PL"/>
        </w:rPr>
        <w:t>W 1990 roku brał</w:t>
      </w:r>
      <w:r w:rsidR="00B86F90" w:rsidRPr="001D1ED3">
        <w:rPr>
          <w:rFonts w:eastAsia="Times New Roman" w:cstheme="minorHAnsi"/>
          <w:sz w:val="21"/>
          <w:szCs w:val="21"/>
          <w:lang w:eastAsia="pl-PL"/>
        </w:rPr>
        <w:t>a udział w pokazach</w:t>
      </w:r>
      <w:r w:rsidRPr="001D1ED3">
        <w:rPr>
          <w:rFonts w:eastAsia="Times New Roman" w:cstheme="minorHAnsi"/>
          <w:sz w:val="21"/>
          <w:szCs w:val="21"/>
          <w:lang w:eastAsia="pl-PL"/>
        </w:rPr>
        <w:t xml:space="preserve"> w Mediolanie, Madrycie i Tokio z zimową kolekcją </w:t>
      </w:r>
      <w:proofErr w:type="spellStart"/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>Buenas</w:t>
      </w:r>
      <w:proofErr w:type="spellEnd"/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 xml:space="preserve"> y </w:t>
      </w:r>
      <w:proofErr w:type="spellStart"/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>malas</w:t>
      </w:r>
      <w:proofErr w:type="spellEnd"/>
      <w:r w:rsidRPr="001D1ED3">
        <w:rPr>
          <w:rFonts w:eastAsia="Times New Roman" w:cstheme="minorHAnsi"/>
          <w:sz w:val="21"/>
          <w:szCs w:val="21"/>
          <w:lang w:eastAsia="pl-PL"/>
        </w:rPr>
        <w:t> . Te kreacje stanowią istotną z</w:t>
      </w:r>
      <w:r w:rsidR="00B86F90" w:rsidRPr="001D1ED3">
        <w:rPr>
          <w:rFonts w:eastAsia="Times New Roman" w:cstheme="minorHAnsi"/>
          <w:sz w:val="21"/>
          <w:szCs w:val="21"/>
          <w:lang w:eastAsia="pl-PL"/>
        </w:rPr>
        <w:t xml:space="preserve">mianę w jego karierze.  </w:t>
      </w:r>
      <w:r w:rsidRPr="001D1ED3">
        <w:rPr>
          <w:rFonts w:eastAsia="Times New Roman" w:cstheme="minorHAnsi"/>
          <w:sz w:val="21"/>
          <w:szCs w:val="21"/>
          <w:lang w:eastAsia="pl-PL"/>
        </w:rPr>
        <w:t xml:space="preserve">W 1991 roku otworzył sklep w Paryżu </w:t>
      </w:r>
    </w:p>
    <w:p w:rsidR="00F83A57" w:rsidRPr="001D1ED3" w:rsidRDefault="00F83A57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1D1ED3">
        <w:rPr>
          <w:rFonts w:eastAsia="Times New Roman" w:cstheme="minorHAnsi"/>
          <w:sz w:val="21"/>
          <w:szCs w:val="21"/>
          <w:lang w:eastAsia="pl-PL"/>
        </w:rPr>
        <w:t>W 1992 roku Sybilla otworzyła butik w Paryżu p</w:t>
      </w:r>
      <w:r w:rsidR="00C61ED3" w:rsidRPr="001D1ED3">
        <w:rPr>
          <w:rFonts w:eastAsia="Times New Roman" w:cstheme="minorHAnsi"/>
          <w:sz w:val="21"/>
          <w:szCs w:val="21"/>
          <w:lang w:eastAsia="pl-PL"/>
        </w:rPr>
        <w:t xml:space="preserve">rzy </w:t>
      </w:r>
      <w:proofErr w:type="spellStart"/>
      <w:r w:rsidR="00C61ED3" w:rsidRPr="001D1ED3">
        <w:rPr>
          <w:rFonts w:eastAsia="Times New Roman" w:cstheme="minorHAnsi"/>
          <w:sz w:val="21"/>
          <w:szCs w:val="21"/>
          <w:lang w:eastAsia="pl-PL"/>
        </w:rPr>
        <w:t>Rue</w:t>
      </w:r>
      <w:proofErr w:type="spellEnd"/>
      <w:r w:rsidR="00C61ED3" w:rsidRPr="001D1ED3">
        <w:rPr>
          <w:rFonts w:eastAsia="Times New Roman" w:cstheme="minorHAnsi"/>
          <w:sz w:val="21"/>
          <w:szCs w:val="21"/>
          <w:lang w:eastAsia="pl-PL"/>
        </w:rPr>
        <w:t xml:space="preserve"> Jean-Jacques Rousseau. </w:t>
      </w:r>
    </w:p>
    <w:p w:rsidR="00F83A57" w:rsidRPr="001D1ED3" w:rsidRDefault="00F83A57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1D1ED3">
        <w:rPr>
          <w:rFonts w:eastAsia="Times New Roman" w:cstheme="minorHAnsi"/>
          <w:sz w:val="21"/>
          <w:szCs w:val="21"/>
          <w:lang w:eastAsia="pl-PL"/>
        </w:rPr>
        <w:t>W 1993 roku podpisał</w:t>
      </w:r>
      <w:r w:rsidR="00B86F90" w:rsidRPr="001D1ED3">
        <w:rPr>
          <w:rFonts w:eastAsia="Times New Roman" w:cstheme="minorHAnsi"/>
          <w:sz w:val="21"/>
          <w:szCs w:val="21"/>
          <w:lang w:eastAsia="pl-PL"/>
        </w:rPr>
        <w:t>a</w:t>
      </w:r>
      <w:r w:rsidRPr="001D1ED3">
        <w:rPr>
          <w:rFonts w:eastAsia="Times New Roman" w:cstheme="minorHAnsi"/>
          <w:sz w:val="21"/>
          <w:szCs w:val="21"/>
          <w:lang w:eastAsia="pl-PL"/>
        </w:rPr>
        <w:t xml:space="preserve"> pierwszą kolekcję </w:t>
      </w:r>
      <w:proofErr w:type="spellStart"/>
      <w:r w:rsidRPr="001D1ED3">
        <w:rPr>
          <w:rFonts w:eastAsia="Times New Roman" w:cstheme="minorHAnsi"/>
          <w:sz w:val="21"/>
          <w:szCs w:val="21"/>
          <w:lang w:eastAsia="pl-PL"/>
        </w:rPr>
        <w:t>Jocomomola</w:t>
      </w:r>
      <w:proofErr w:type="spellEnd"/>
      <w:r w:rsidRPr="001D1ED3">
        <w:rPr>
          <w:rFonts w:eastAsia="Times New Roman" w:cstheme="minorHAnsi"/>
          <w:sz w:val="21"/>
          <w:szCs w:val="21"/>
          <w:lang w:eastAsia="pl-PL"/>
        </w:rPr>
        <w:t xml:space="preserve"> dla Japonii, która narodziła się z wielkim optymistycznym stylem, który jest widoczny nie tylko w ubraniach czy dodatkach, ale także w dekoracji sklepów. Sybilla dokłada wszelkich starań, aby nadać jej silną osobowość, a jej celem jest jak najdalej od marki macierzystej. </w:t>
      </w:r>
      <w:r w:rsidR="00B86F90" w:rsidRPr="001D1ED3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1D1ED3">
        <w:rPr>
          <w:rFonts w:eastAsia="Times New Roman" w:cstheme="minorHAnsi"/>
          <w:sz w:val="21"/>
          <w:szCs w:val="21"/>
          <w:lang w:eastAsia="pl-PL"/>
        </w:rPr>
        <w:t>W 1996 roku </w:t>
      </w:r>
      <w:hyperlink r:id="rId26" w:tooltip="Louis Vuitton" w:history="1">
        <w:r w:rsidRPr="001D1ED3">
          <w:rPr>
            <w:rFonts w:eastAsia="Times New Roman" w:cstheme="minorHAnsi"/>
            <w:sz w:val="21"/>
            <w:szCs w:val="21"/>
            <w:lang w:eastAsia="pl-PL"/>
          </w:rPr>
          <w:t xml:space="preserve">Louis </w:t>
        </w:r>
        <w:proofErr w:type="spellStart"/>
        <w:r w:rsidRPr="001D1ED3">
          <w:rPr>
            <w:rFonts w:eastAsia="Times New Roman" w:cstheme="minorHAnsi"/>
            <w:sz w:val="21"/>
            <w:szCs w:val="21"/>
            <w:lang w:eastAsia="pl-PL"/>
          </w:rPr>
          <w:t>Vuitton</w:t>
        </w:r>
        <w:proofErr w:type="spellEnd"/>
      </w:hyperlink>
      <w:r w:rsidRPr="001D1ED3">
        <w:rPr>
          <w:rFonts w:eastAsia="Times New Roman" w:cstheme="minorHAnsi"/>
          <w:sz w:val="21"/>
          <w:szCs w:val="21"/>
          <w:lang w:eastAsia="pl-PL"/>
        </w:rPr>
        <w:t> zlecił Sybilli między innymi projektantom zaprojektowanie torby przy użyciu jej klasycznego monogramu, aby uczcić stulecie marki. Sybilla zbudowała plecak z wbudowaną parasolką, którą zatytułowała </w:t>
      </w:r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>Zakupy w deszczu</w:t>
      </w:r>
      <w:r w:rsidRPr="001D1ED3">
        <w:rPr>
          <w:rFonts w:eastAsia="Times New Roman" w:cstheme="minorHAnsi"/>
          <w:sz w:val="21"/>
          <w:szCs w:val="21"/>
          <w:lang w:eastAsia="pl-PL"/>
        </w:rPr>
        <w:t> . </w:t>
      </w:r>
    </w:p>
    <w:p w:rsidR="00F83A57" w:rsidRPr="001D1ED3" w:rsidRDefault="00F83A57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1D1ED3">
        <w:rPr>
          <w:rFonts w:eastAsia="Times New Roman" w:cstheme="minorHAnsi"/>
          <w:sz w:val="21"/>
          <w:szCs w:val="21"/>
          <w:lang w:eastAsia="pl-PL"/>
        </w:rPr>
        <w:lastRenderedPageBreak/>
        <w:t>W 1997 roku stworzyła linię sukienek wieczorowych </w:t>
      </w:r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>Sybilla noc</w:t>
      </w:r>
      <w:r w:rsidRPr="001D1ED3">
        <w:rPr>
          <w:rFonts w:eastAsia="Times New Roman" w:cstheme="minorHAnsi"/>
          <w:sz w:val="21"/>
          <w:szCs w:val="21"/>
          <w:lang w:eastAsia="pl-PL"/>
        </w:rPr>
        <w:t> . W 1988 podpisała licencje w Hiszpanii pod nazwą </w:t>
      </w:r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 xml:space="preserve">Sybilla </w:t>
      </w:r>
      <w:proofErr w:type="spellStart"/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>casa</w:t>
      </w:r>
      <w:proofErr w:type="spellEnd"/>
      <w:r w:rsidRPr="001D1ED3">
        <w:rPr>
          <w:rFonts w:eastAsia="Times New Roman" w:cstheme="minorHAnsi"/>
          <w:sz w:val="21"/>
          <w:szCs w:val="21"/>
          <w:lang w:eastAsia="pl-PL"/>
        </w:rPr>
        <w:t> .</w:t>
      </w:r>
    </w:p>
    <w:p w:rsidR="00F83A57" w:rsidRPr="001D1ED3" w:rsidRDefault="00F83A57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1D1ED3">
        <w:rPr>
          <w:rFonts w:eastAsia="Times New Roman" w:cstheme="minorHAnsi"/>
          <w:sz w:val="21"/>
          <w:szCs w:val="21"/>
          <w:lang w:eastAsia="pl-PL"/>
        </w:rPr>
        <w:t>W 2005 roku rozstał</w:t>
      </w:r>
      <w:r w:rsidR="00B86F90" w:rsidRPr="001D1ED3">
        <w:rPr>
          <w:rFonts w:eastAsia="Times New Roman" w:cstheme="minorHAnsi"/>
          <w:sz w:val="21"/>
          <w:szCs w:val="21"/>
          <w:lang w:eastAsia="pl-PL"/>
        </w:rPr>
        <w:t>a</w:t>
      </w:r>
      <w:r w:rsidRPr="001D1ED3">
        <w:rPr>
          <w:rFonts w:eastAsia="Times New Roman" w:cstheme="minorHAnsi"/>
          <w:sz w:val="21"/>
          <w:szCs w:val="21"/>
          <w:lang w:eastAsia="pl-PL"/>
        </w:rPr>
        <w:t xml:space="preserve"> się ze swoją firmą i wtedy sprzedano dużą część firmy i przekazano kierownictwo. W tamtych latach schronił</w:t>
      </w:r>
      <w:r w:rsidR="00B86F90" w:rsidRPr="001D1ED3">
        <w:rPr>
          <w:rFonts w:eastAsia="Times New Roman" w:cstheme="minorHAnsi"/>
          <w:sz w:val="21"/>
          <w:szCs w:val="21"/>
          <w:lang w:eastAsia="pl-PL"/>
        </w:rPr>
        <w:t>a</w:t>
      </w:r>
      <w:r w:rsidRPr="001D1ED3">
        <w:rPr>
          <w:rFonts w:eastAsia="Times New Roman" w:cstheme="minorHAnsi"/>
          <w:sz w:val="21"/>
          <w:szCs w:val="21"/>
          <w:lang w:eastAsia="pl-PL"/>
        </w:rPr>
        <w:t xml:space="preserve"> się na </w:t>
      </w:r>
      <w:hyperlink r:id="rId27" w:tooltip="Majorka" w:history="1">
        <w:r w:rsidRPr="001D1ED3">
          <w:rPr>
            <w:rFonts w:eastAsia="Times New Roman" w:cstheme="minorHAnsi"/>
            <w:sz w:val="21"/>
            <w:szCs w:val="21"/>
            <w:lang w:eastAsia="pl-PL"/>
          </w:rPr>
          <w:t>Majorce</w:t>
        </w:r>
      </w:hyperlink>
      <w:r w:rsidRPr="001D1ED3">
        <w:rPr>
          <w:rFonts w:eastAsia="Times New Roman" w:cstheme="minorHAnsi"/>
          <w:sz w:val="21"/>
          <w:szCs w:val="21"/>
          <w:lang w:eastAsia="pl-PL"/>
        </w:rPr>
        <w:t> , gdzie stworzył</w:t>
      </w:r>
      <w:r w:rsidR="00B86F90" w:rsidRPr="001D1ED3">
        <w:rPr>
          <w:rFonts w:eastAsia="Times New Roman" w:cstheme="minorHAnsi"/>
          <w:sz w:val="21"/>
          <w:szCs w:val="21"/>
          <w:lang w:eastAsia="pl-PL"/>
        </w:rPr>
        <w:t>a</w:t>
      </w:r>
      <w:r w:rsidRPr="001D1ED3">
        <w:rPr>
          <w:rFonts w:eastAsia="Times New Roman" w:cstheme="minorHAnsi"/>
          <w:sz w:val="21"/>
          <w:szCs w:val="21"/>
          <w:lang w:eastAsia="pl-PL"/>
        </w:rPr>
        <w:t xml:space="preserve"> ośrodek badawczy poświęcony zrównoważonemu rozwojowi i transformacji społecznej. Kontynuowała projektowanie dla </w:t>
      </w:r>
      <w:r w:rsidR="00B86F90" w:rsidRPr="001D1ED3">
        <w:rPr>
          <w:rFonts w:eastAsia="Times New Roman" w:cstheme="minorHAnsi"/>
          <w:sz w:val="21"/>
          <w:szCs w:val="21"/>
          <w:lang w:eastAsia="pl-PL"/>
        </w:rPr>
        <w:t xml:space="preserve">Japonii. </w:t>
      </w:r>
    </w:p>
    <w:p w:rsidR="00F83A57" w:rsidRPr="001D1ED3" w:rsidRDefault="00F83A57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2"/>
          <w:sz w:val="21"/>
          <w:szCs w:val="21"/>
          <w:lang w:eastAsia="pl-PL"/>
        </w:rPr>
      </w:pPr>
      <w:r w:rsidRPr="001D1ED3">
        <w:rPr>
          <w:rFonts w:eastAsia="Times New Roman" w:cstheme="minorHAnsi"/>
          <w:color w:val="202122"/>
          <w:sz w:val="21"/>
          <w:szCs w:val="21"/>
          <w:lang w:eastAsia="pl-PL"/>
        </w:rPr>
        <w:t>Według jej wypowiedzi Sybilla nie chce być „wielką projektantką”, ani </w:t>
      </w:r>
      <w:r w:rsidRPr="001D1ED3">
        <w:rPr>
          <w:rFonts w:eastAsia="Times New Roman" w:cstheme="minorHAnsi"/>
          <w:i/>
          <w:iCs/>
          <w:color w:val="202122"/>
          <w:sz w:val="21"/>
          <w:szCs w:val="21"/>
          <w:lang w:eastAsia="pl-PL"/>
        </w:rPr>
        <w:t>gwiazdą mody</w:t>
      </w:r>
      <w:r w:rsidRPr="001D1ED3">
        <w:rPr>
          <w:rFonts w:eastAsia="Times New Roman" w:cstheme="minorHAnsi"/>
          <w:color w:val="202122"/>
          <w:sz w:val="21"/>
          <w:szCs w:val="21"/>
          <w:lang w:eastAsia="pl-PL"/>
        </w:rPr>
        <w:t> , a tym bardziej osobą publiczną. Po prostu chce robić ubrania i lepiej definiuje siebie poprzez kontrast, łącząc aspekty, które na pierwszy rzut oka mogą</w:t>
      </w:r>
      <w:r w:rsidR="00B86F90" w:rsidRPr="001D1ED3">
        <w:rPr>
          <w:rFonts w:eastAsia="Times New Roman" w:cstheme="minorHAnsi"/>
          <w:color w:val="202122"/>
          <w:sz w:val="21"/>
          <w:szCs w:val="21"/>
          <w:lang w:eastAsia="pl-PL"/>
        </w:rPr>
        <w:t xml:space="preserve"> wydawać się nie do pogodzenia:</w:t>
      </w:r>
      <w:r w:rsidR="00B86F90" w:rsidRPr="001D1ED3">
        <w:rPr>
          <w:rFonts w:eastAsia="Times New Roman" w:cstheme="minorHAnsi"/>
          <w:color w:val="0645AD"/>
          <w:sz w:val="21"/>
          <w:szCs w:val="21"/>
          <w:u w:val="single"/>
          <w:vertAlign w:val="superscript"/>
          <w:lang w:eastAsia="pl-PL"/>
        </w:rPr>
        <w:t xml:space="preserve"> </w:t>
      </w:r>
      <w:r w:rsidRPr="001D1ED3">
        <w:rPr>
          <w:rFonts w:eastAsia="Times New Roman" w:cstheme="minorHAnsi"/>
          <w:color w:val="202122"/>
          <w:sz w:val="21"/>
          <w:szCs w:val="21"/>
          <w:lang w:eastAsia="pl-PL"/>
        </w:rPr>
        <w:t xml:space="preserve">takie jak funkcjonalność i uwodzenie, zaskoczenie i </w:t>
      </w:r>
      <w:r w:rsidR="00C61ED3" w:rsidRPr="001D1ED3">
        <w:rPr>
          <w:rFonts w:eastAsia="Times New Roman" w:cstheme="minorHAnsi"/>
          <w:color w:val="202122"/>
          <w:sz w:val="21"/>
          <w:szCs w:val="21"/>
          <w:lang w:eastAsia="pl-PL"/>
        </w:rPr>
        <w:t>dyskrecja, zmysłowość i humor. </w:t>
      </w:r>
    </w:p>
    <w:p w:rsidR="00F83A57" w:rsidRPr="001D1ED3" w:rsidRDefault="00F83A57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2"/>
          <w:sz w:val="21"/>
          <w:szCs w:val="21"/>
          <w:lang w:eastAsia="pl-PL"/>
        </w:rPr>
      </w:pPr>
      <w:r w:rsidRPr="001D1ED3">
        <w:rPr>
          <w:rFonts w:eastAsia="Times New Roman" w:cstheme="minorHAnsi"/>
          <w:color w:val="202122"/>
          <w:sz w:val="21"/>
          <w:szCs w:val="21"/>
          <w:lang w:eastAsia="pl-PL"/>
        </w:rPr>
        <w:t xml:space="preserve">We wszystkich pracach Sybilli wyczuwa się idealistyczną osobę, która zamierza ulepszyć otaczający ją świat, aby był bardziej sugestywny, wrażliwy i mniej nijaki, artystka w szerokim tego słowa znaczeniu, a jej praca obejmuje wszelkiego rodzaju ubrania lub przedmioty , od parasola do świecy, przechodząc </w:t>
      </w:r>
      <w:r w:rsidR="00C61ED3" w:rsidRPr="001D1ED3">
        <w:rPr>
          <w:rFonts w:eastAsia="Times New Roman" w:cstheme="minorHAnsi"/>
          <w:color w:val="202122"/>
          <w:sz w:val="21"/>
          <w:szCs w:val="21"/>
          <w:lang w:eastAsia="pl-PL"/>
        </w:rPr>
        <w:t>przez płaszcze, buty czy torby.</w:t>
      </w:r>
    </w:p>
    <w:p w:rsidR="00F83A57" w:rsidRPr="001D1ED3" w:rsidRDefault="00F83A57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2"/>
          <w:sz w:val="21"/>
          <w:szCs w:val="21"/>
          <w:lang w:eastAsia="pl-PL"/>
        </w:rPr>
      </w:pPr>
      <w:r w:rsidRPr="001D1ED3">
        <w:rPr>
          <w:rFonts w:eastAsia="Times New Roman" w:cstheme="minorHAnsi"/>
          <w:color w:val="202122"/>
          <w:sz w:val="21"/>
          <w:szCs w:val="21"/>
          <w:lang w:eastAsia="pl-PL"/>
        </w:rPr>
        <w:t>Pierwsza kolekcja stanowiła wyzwanie dla panującego w latach 80. stylu </w:t>
      </w:r>
      <w:proofErr w:type="spellStart"/>
      <w:r w:rsidRPr="001D1ED3">
        <w:rPr>
          <w:rFonts w:eastAsia="Times New Roman" w:cstheme="minorHAnsi"/>
          <w:i/>
          <w:iCs/>
          <w:color w:val="202122"/>
          <w:sz w:val="21"/>
          <w:szCs w:val="21"/>
          <w:lang w:eastAsia="pl-PL"/>
        </w:rPr>
        <w:t>power</w:t>
      </w:r>
      <w:proofErr w:type="spellEnd"/>
      <w:r w:rsidRPr="001D1ED3">
        <w:rPr>
          <w:rFonts w:eastAsia="Times New Roman" w:cstheme="minorHAnsi"/>
          <w:i/>
          <w:iCs/>
          <w:color w:val="202122"/>
          <w:sz w:val="21"/>
          <w:szCs w:val="21"/>
          <w:lang w:eastAsia="pl-PL"/>
        </w:rPr>
        <w:t xml:space="preserve"> </w:t>
      </w:r>
      <w:proofErr w:type="spellStart"/>
      <w:r w:rsidRPr="001D1ED3">
        <w:rPr>
          <w:rFonts w:eastAsia="Times New Roman" w:cstheme="minorHAnsi"/>
          <w:i/>
          <w:iCs/>
          <w:color w:val="202122"/>
          <w:sz w:val="21"/>
          <w:szCs w:val="21"/>
          <w:lang w:eastAsia="pl-PL"/>
        </w:rPr>
        <w:t>woman</w:t>
      </w:r>
      <w:proofErr w:type="spellEnd"/>
      <w:r w:rsidRPr="001D1ED3">
        <w:rPr>
          <w:rFonts w:eastAsia="Times New Roman" w:cstheme="minorHAnsi"/>
          <w:color w:val="202122"/>
          <w:sz w:val="21"/>
          <w:szCs w:val="21"/>
          <w:lang w:eastAsia="pl-PL"/>
        </w:rPr>
        <w:t> , prezentując w swoich początkach kolekcje cieszące się dużym uznaniem coraz większej liczby zwolenników z takimi zasobami</w:t>
      </w:r>
      <w:r w:rsidR="00C61ED3" w:rsidRPr="001D1ED3">
        <w:rPr>
          <w:rFonts w:eastAsia="Times New Roman" w:cstheme="minorHAnsi"/>
          <w:color w:val="202122"/>
          <w:sz w:val="21"/>
          <w:szCs w:val="21"/>
          <w:lang w:eastAsia="pl-PL"/>
        </w:rPr>
        <w:t xml:space="preserve"> jak gigantyczny plaster miodu  </w:t>
      </w:r>
      <w:r w:rsidRPr="001D1ED3">
        <w:rPr>
          <w:rFonts w:eastAsia="Times New Roman" w:cstheme="minorHAnsi"/>
          <w:color w:val="202122"/>
          <w:sz w:val="21"/>
          <w:szCs w:val="21"/>
          <w:lang w:eastAsia="pl-PL"/>
        </w:rPr>
        <w:t>formowalna odzież z wewnętrznymi drutami, hafty, kor</w:t>
      </w:r>
      <w:r w:rsidR="00C61ED3" w:rsidRPr="001D1ED3">
        <w:rPr>
          <w:rFonts w:eastAsia="Times New Roman" w:cstheme="minorHAnsi"/>
          <w:color w:val="202122"/>
          <w:sz w:val="21"/>
          <w:szCs w:val="21"/>
          <w:lang w:eastAsia="pl-PL"/>
        </w:rPr>
        <w:t>aliki i ekscentryczne dodatki.</w:t>
      </w:r>
    </w:p>
    <w:p w:rsidR="00C61ED3" w:rsidRPr="001D1ED3" w:rsidRDefault="00F83A57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2"/>
          <w:sz w:val="21"/>
          <w:szCs w:val="21"/>
          <w:lang w:eastAsia="pl-PL"/>
        </w:rPr>
      </w:pPr>
      <w:r w:rsidRPr="001D1ED3">
        <w:rPr>
          <w:rFonts w:eastAsia="Times New Roman" w:cstheme="minorHAnsi"/>
          <w:color w:val="202122"/>
          <w:sz w:val="21"/>
          <w:szCs w:val="21"/>
          <w:lang w:eastAsia="pl-PL"/>
        </w:rPr>
        <w:t>Sybilla stworzyła suknię z czarnej jedwabnej krepy, która podkreśla i podkreśla kobiece ciało.</w:t>
      </w:r>
    </w:p>
    <w:p w:rsidR="00F83A57" w:rsidRPr="001D1ED3" w:rsidRDefault="00F83A57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2"/>
          <w:sz w:val="21"/>
          <w:szCs w:val="21"/>
          <w:lang w:eastAsia="pl-PL"/>
        </w:rPr>
      </w:pPr>
      <w:r w:rsidRPr="001D1ED3">
        <w:rPr>
          <w:rFonts w:eastAsia="Times New Roman" w:cstheme="minorHAnsi"/>
          <w:color w:val="202122"/>
          <w:sz w:val="21"/>
          <w:szCs w:val="21"/>
          <w:lang w:eastAsia="pl-PL"/>
        </w:rPr>
        <w:t> Z okrągłym dekoltem na klatce piersiowej i plecach, nie ma rękawów, ale ramiączka. Prezentuje upadek wzmocniony podszewką z tego samego materiału co kombinezon. Jest długa do ziemi i kończy się z tyłu małym ogonkiem.</w:t>
      </w:r>
    </w:p>
    <w:p w:rsidR="00F83A57" w:rsidRPr="001D1ED3" w:rsidRDefault="00F83A57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2"/>
          <w:sz w:val="21"/>
          <w:szCs w:val="21"/>
          <w:lang w:eastAsia="pl-PL"/>
        </w:rPr>
      </w:pPr>
      <w:r w:rsidRPr="001D1ED3">
        <w:rPr>
          <w:rFonts w:eastAsia="Times New Roman" w:cstheme="minorHAnsi"/>
          <w:color w:val="202122"/>
          <w:sz w:val="21"/>
          <w:szCs w:val="21"/>
          <w:lang w:eastAsia="pl-PL"/>
        </w:rPr>
        <w:t>Linia sukienki, zgodnie z panującym w połowie lat 90. minimalizmem, jest stonowana i wyrafinowana. Oryginalność jego konstrukcji skupia się na jego przedniej części, a konkretniej na torsie, wykonanym z wyciętych i zaokrąglonych kształtów, połączonych niewidocznymi nylonowymi nićmi, tworzącymi rodzaj mozaiki bez krawędzi, eliminując wszystko, co zbędne, łącznie ze szwami.</w:t>
      </w:r>
    </w:p>
    <w:p w:rsidR="00F83A57" w:rsidRPr="001D1ED3" w:rsidRDefault="00F83A57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1D1ED3">
        <w:rPr>
          <w:rFonts w:eastAsia="Times New Roman" w:cstheme="minorHAnsi"/>
          <w:sz w:val="21"/>
          <w:szCs w:val="21"/>
          <w:lang w:eastAsia="pl-PL"/>
        </w:rPr>
        <w:t>Tworzący kolaż rysunek oddaje w tych formach stereotypy charakteryzujące kulturę hiszpańską, takie jak seks, </w:t>
      </w:r>
      <w:hyperlink r:id="rId28" w:tooltip="Walka byków" w:history="1">
        <w:r w:rsidRPr="001D1ED3">
          <w:rPr>
            <w:rFonts w:eastAsia="Times New Roman" w:cstheme="minorHAnsi"/>
            <w:sz w:val="21"/>
            <w:szCs w:val="21"/>
            <w:lang w:eastAsia="pl-PL"/>
          </w:rPr>
          <w:t>byk</w:t>
        </w:r>
      </w:hyperlink>
      <w:r w:rsidRPr="001D1ED3">
        <w:rPr>
          <w:rFonts w:eastAsia="Times New Roman" w:cstheme="minorHAnsi"/>
          <w:sz w:val="21"/>
          <w:szCs w:val="21"/>
          <w:lang w:eastAsia="pl-PL"/>
        </w:rPr>
        <w:t> , słońce i </w:t>
      </w:r>
      <w:hyperlink r:id="rId29" w:tooltip="krzyż łaciński" w:history="1">
        <w:r w:rsidRPr="001D1ED3">
          <w:rPr>
            <w:rFonts w:eastAsia="Times New Roman" w:cstheme="minorHAnsi"/>
            <w:sz w:val="21"/>
            <w:szCs w:val="21"/>
            <w:lang w:eastAsia="pl-PL"/>
          </w:rPr>
          <w:t>łaciński krzyż</w:t>
        </w:r>
      </w:hyperlink>
      <w:r w:rsidRPr="001D1ED3">
        <w:rPr>
          <w:rFonts w:eastAsia="Times New Roman" w:cstheme="minorHAnsi"/>
          <w:sz w:val="21"/>
          <w:szCs w:val="21"/>
          <w:lang w:eastAsia="pl-PL"/>
        </w:rPr>
        <w:t> , który symbolizuje znaczenie religii.</w:t>
      </w:r>
    </w:p>
    <w:p w:rsidR="00F83A57" w:rsidRPr="001D1ED3" w:rsidRDefault="00F83A57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1D1ED3">
        <w:rPr>
          <w:rFonts w:eastAsia="Times New Roman" w:cstheme="minorHAnsi"/>
          <w:sz w:val="21"/>
          <w:szCs w:val="21"/>
          <w:lang w:eastAsia="pl-PL"/>
        </w:rPr>
        <w:t>Sybilla nie tylko podejmuje ideę LBD, czyli </w:t>
      </w:r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>małej czarnej sukienki</w:t>
      </w:r>
      <w:r w:rsidRPr="001D1ED3">
        <w:rPr>
          <w:rFonts w:eastAsia="Times New Roman" w:cstheme="minorHAnsi"/>
          <w:sz w:val="21"/>
          <w:szCs w:val="21"/>
          <w:lang w:eastAsia="pl-PL"/>
        </w:rPr>
        <w:t> , szeroko przyjętej w świecie mody dzięki </w:t>
      </w:r>
      <w:hyperlink r:id="rId30" w:tooltip="kanał" w:history="1">
        <w:r w:rsidRPr="001D1ED3">
          <w:rPr>
            <w:rFonts w:eastAsia="Times New Roman" w:cstheme="minorHAnsi"/>
            <w:sz w:val="21"/>
            <w:szCs w:val="21"/>
            <w:lang w:eastAsia="pl-PL"/>
          </w:rPr>
          <w:t>Chanel</w:t>
        </w:r>
      </w:hyperlink>
      <w:r w:rsidRPr="001D1ED3">
        <w:rPr>
          <w:rFonts w:eastAsia="Times New Roman" w:cstheme="minorHAnsi"/>
          <w:sz w:val="21"/>
          <w:szCs w:val="21"/>
          <w:lang w:eastAsia="pl-PL"/>
        </w:rPr>
        <w:t>, ale także łączy się z najczystszą tradycją koloru cz</w:t>
      </w:r>
      <w:r w:rsidR="00C61ED3" w:rsidRPr="001D1ED3">
        <w:rPr>
          <w:rFonts w:eastAsia="Times New Roman" w:cstheme="minorHAnsi"/>
          <w:sz w:val="21"/>
          <w:szCs w:val="21"/>
          <w:lang w:eastAsia="pl-PL"/>
        </w:rPr>
        <w:t>arnego w hiszpańskiej odzieży. </w:t>
      </w:r>
    </w:p>
    <w:p w:rsidR="00F83A57" w:rsidRPr="001D1ED3" w:rsidRDefault="00F83A57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1D1ED3">
        <w:rPr>
          <w:rFonts w:eastAsia="Times New Roman" w:cstheme="minorHAnsi"/>
          <w:sz w:val="21"/>
          <w:szCs w:val="21"/>
          <w:lang w:eastAsia="pl-PL"/>
        </w:rPr>
        <w:t>W 1988 roku, w wieku 25 lat, otrzymał</w:t>
      </w:r>
      <w:r w:rsidR="001D1ED3" w:rsidRPr="001D1ED3">
        <w:rPr>
          <w:rFonts w:eastAsia="Times New Roman" w:cstheme="minorHAnsi"/>
          <w:sz w:val="21"/>
          <w:szCs w:val="21"/>
          <w:lang w:eastAsia="pl-PL"/>
        </w:rPr>
        <w:t>a</w:t>
      </w:r>
      <w:r w:rsidRPr="001D1ED3">
        <w:rPr>
          <w:rFonts w:eastAsia="Times New Roman" w:cstheme="minorHAnsi"/>
          <w:sz w:val="21"/>
          <w:szCs w:val="21"/>
          <w:lang w:eastAsia="pl-PL"/>
        </w:rPr>
        <w:t xml:space="preserve"> Złotą Igłę </w:t>
      </w:r>
      <w:proofErr w:type="spellStart"/>
      <w:r w:rsidRPr="001D1ED3">
        <w:rPr>
          <w:rFonts w:eastAsia="Times New Roman" w:cstheme="minorHAnsi"/>
          <w:sz w:val="21"/>
          <w:szCs w:val="21"/>
          <w:lang w:eastAsia="pl-PL"/>
        </w:rPr>
        <w:t>Dafnisa</w:t>
      </w:r>
      <w:proofErr w:type="spellEnd"/>
      <w:r w:rsidRPr="001D1ED3">
        <w:rPr>
          <w:rFonts w:eastAsia="Times New Roman" w:cstheme="minorHAnsi"/>
          <w:sz w:val="21"/>
          <w:szCs w:val="21"/>
          <w:lang w:eastAsia="pl-PL"/>
        </w:rPr>
        <w:t xml:space="preserve"> oraz Nagrodę </w:t>
      </w:r>
      <w:proofErr w:type="spellStart"/>
      <w:r w:rsidRPr="001D1ED3">
        <w:rPr>
          <w:rFonts w:eastAsia="Times New Roman" w:cstheme="minorHAnsi"/>
          <w:sz w:val="21"/>
          <w:szCs w:val="21"/>
          <w:lang w:eastAsia="pl-PL"/>
        </w:rPr>
        <w:t>Balenciaga</w:t>
      </w:r>
      <w:proofErr w:type="spellEnd"/>
      <w:r w:rsidRPr="001D1ED3">
        <w:rPr>
          <w:rFonts w:eastAsia="Times New Roman" w:cstheme="minorHAnsi"/>
          <w:sz w:val="21"/>
          <w:szCs w:val="21"/>
          <w:lang w:eastAsia="pl-PL"/>
        </w:rPr>
        <w:t>, ustanowioną przez Centrum Promocji Wzornictwa Ubioru Ministerstwa</w:t>
      </w:r>
      <w:r w:rsidR="00C61ED3" w:rsidRPr="001D1ED3">
        <w:rPr>
          <w:rFonts w:eastAsia="Times New Roman" w:cstheme="minorHAnsi"/>
          <w:sz w:val="21"/>
          <w:szCs w:val="21"/>
          <w:lang w:eastAsia="pl-PL"/>
        </w:rPr>
        <w:t xml:space="preserve"> Przemysłu. </w:t>
      </w:r>
    </w:p>
    <w:p w:rsidR="00F83A57" w:rsidRPr="001D1ED3" w:rsidRDefault="00F83A57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1D1ED3">
        <w:rPr>
          <w:rFonts w:eastAsia="Times New Roman" w:cstheme="minorHAnsi"/>
          <w:sz w:val="21"/>
          <w:szCs w:val="21"/>
          <w:lang w:eastAsia="pl-PL"/>
        </w:rPr>
        <w:t>W 2003 roku uczcił</w:t>
      </w:r>
      <w:r w:rsidR="001D1ED3" w:rsidRPr="001D1ED3">
        <w:rPr>
          <w:rFonts w:eastAsia="Times New Roman" w:cstheme="minorHAnsi"/>
          <w:sz w:val="21"/>
          <w:szCs w:val="21"/>
          <w:lang w:eastAsia="pl-PL"/>
        </w:rPr>
        <w:t>a</w:t>
      </w:r>
      <w:r w:rsidRPr="001D1ED3">
        <w:rPr>
          <w:rFonts w:eastAsia="Times New Roman" w:cstheme="minorHAnsi"/>
          <w:sz w:val="21"/>
          <w:szCs w:val="21"/>
          <w:lang w:eastAsia="pl-PL"/>
        </w:rPr>
        <w:t xml:space="preserve"> swoje 20-lecie zawodu wystawą retrospektywną w Barcelonie. W marcu 2014 został</w:t>
      </w:r>
      <w:r w:rsidR="001D1ED3" w:rsidRPr="001D1ED3">
        <w:rPr>
          <w:rFonts w:eastAsia="Times New Roman" w:cstheme="minorHAnsi"/>
          <w:sz w:val="21"/>
          <w:szCs w:val="21"/>
          <w:lang w:eastAsia="pl-PL"/>
        </w:rPr>
        <w:t>a</w:t>
      </w:r>
      <w:r w:rsidRPr="001D1ED3">
        <w:rPr>
          <w:rFonts w:eastAsia="Times New Roman" w:cstheme="minorHAnsi"/>
          <w:sz w:val="21"/>
          <w:szCs w:val="21"/>
          <w:lang w:eastAsia="pl-PL"/>
        </w:rPr>
        <w:t xml:space="preserve"> odznaczony </w:t>
      </w:r>
      <w:hyperlink r:id="rId31" w:tooltip="Złoty Medal za Zasługi w Dziedzinie Sztuk Pięknych" w:history="1">
        <w:r w:rsidRPr="001D1ED3">
          <w:rPr>
            <w:rFonts w:eastAsia="Times New Roman" w:cstheme="minorHAnsi"/>
            <w:sz w:val="21"/>
            <w:szCs w:val="21"/>
            <w:lang w:eastAsia="pl-PL"/>
          </w:rPr>
          <w:t>Złotym Medalem Zasługi w Dziedzinie Sztuk Pięknych</w:t>
        </w:r>
      </w:hyperlink>
      <w:r w:rsidRPr="001D1ED3">
        <w:rPr>
          <w:rFonts w:eastAsia="Times New Roman" w:cstheme="minorHAnsi"/>
          <w:sz w:val="21"/>
          <w:szCs w:val="21"/>
          <w:lang w:eastAsia="pl-PL"/>
        </w:rPr>
        <w:t> , w którym to momencie odzyskał kontrolę nad firmą i markami.</w:t>
      </w:r>
    </w:p>
    <w:p w:rsidR="00F83A57" w:rsidRPr="001D1ED3" w:rsidRDefault="00F83A57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1D1ED3">
        <w:rPr>
          <w:rFonts w:eastAsia="Times New Roman" w:cstheme="minorHAnsi"/>
          <w:sz w:val="21"/>
          <w:szCs w:val="21"/>
          <w:lang w:eastAsia="pl-PL"/>
        </w:rPr>
        <w:t>Otworzył</w:t>
      </w:r>
      <w:r w:rsidR="001D1ED3" w:rsidRPr="001D1ED3">
        <w:rPr>
          <w:rFonts w:eastAsia="Times New Roman" w:cstheme="minorHAnsi"/>
          <w:sz w:val="21"/>
          <w:szCs w:val="21"/>
          <w:lang w:eastAsia="pl-PL"/>
        </w:rPr>
        <w:t>a</w:t>
      </w:r>
      <w:r w:rsidRPr="001D1ED3">
        <w:rPr>
          <w:rFonts w:eastAsia="Times New Roman" w:cstheme="minorHAnsi"/>
          <w:sz w:val="21"/>
          <w:szCs w:val="21"/>
          <w:lang w:eastAsia="pl-PL"/>
        </w:rPr>
        <w:t xml:space="preserve"> swoje archiwum dla Oliviera </w:t>
      </w:r>
      <w:proofErr w:type="spellStart"/>
      <w:r w:rsidRPr="001D1ED3">
        <w:rPr>
          <w:rFonts w:eastAsia="Times New Roman" w:cstheme="minorHAnsi"/>
          <w:sz w:val="21"/>
          <w:szCs w:val="21"/>
          <w:lang w:eastAsia="pl-PL"/>
        </w:rPr>
        <w:t>Saillarda</w:t>
      </w:r>
      <w:proofErr w:type="spellEnd"/>
      <w:r w:rsidRPr="001D1ED3">
        <w:rPr>
          <w:rFonts w:eastAsia="Times New Roman" w:cstheme="minorHAnsi"/>
          <w:sz w:val="21"/>
          <w:szCs w:val="21"/>
          <w:lang w:eastAsia="pl-PL"/>
        </w:rPr>
        <w:t>, kuratora wystaw </w:t>
      </w:r>
      <w:proofErr w:type="spellStart"/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>Histoire</w:t>
      </w:r>
      <w:proofErr w:type="spellEnd"/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 xml:space="preserve"> </w:t>
      </w:r>
      <w:proofErr w:type="spellStart"/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>idéale</w:t>
      </w:r>
      <w:proofErr w:type="spellEnd"/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 xml:space="preserve"> de la </w:t>
      </w:r>
      <w:proofErr w:type="spellStart"/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>mode</w:t>
      </w:r>
      <w:proofErr w:type="spellEnd"/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 xml:space="preserve"> </w:t>
      </w:r>
      <w:proofErr w:type="spellStart"/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>contemporaine</w:t>
      </w:r>
      <w:proofErr w:type="spellEnd"/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 xml:space="preserve"> Vol I </w:t>
      </w:r>
      <w:proofErr w:type="spellStart"/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>i</w:t>
      </w:r>
      <w:proofErr w:type="spellEnd"/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 xml:space="preserve"> Vol. II</w:t>
      </w:r>
      <w:r w:rsidRPr="001D1ED3">
        <w:rPr>
          <w:rFonts w:eastAsia="Times New Roman" w:cstheme="minorHAnsi"/>
          <w:sz w:val="21"/>
          <w:szCs w:val="21"/>
          <w:lang w:eastAsia="pl-PL"/>
        </w:rPr>
        <w:t> w </w:t>
      </w:r>
      <w:hyperlink r:id="rId32" w:tooltip="Muzeum Sztuki Dekoracyjnej w Paryżu" w:history="1">
        <w:r w:rsidRPr="001D1ED3">
          <w:rPr>
            <w:rFonts w:eastAsia="Times New Roman" w:cstheme="minorHAnsi"/>
            <w:sz w:val="21"/>
            <w:szCs w:val="21"/>
            <w:lang w:eastAsia="pl-PL"/>
          </w:rPr>
          <w:t>Muzeum Sztuk Dekoracyjnych w Paryżu</w:t>
        </w:r>
      </w:hyperlink>
      <w:r w:rsidRPr="001D1ED3">
        <w:rPr>
          <w:rFonts w:eastAsia="Times New Roman" w:cstheme="minorHAnsi"/>
          <w:sz w:val="21"/>
          <w:szCs w:val="21"/>
          <w:lang w:eastAsia="pl-PL"/>
        </w:rPr>
        <w:t xml:space="preserve"> , odpowiednio w 2010 i 2011 roku. Tam dzielił przestrzeń z Jean-Paulem </w:t>
      </w:r>
      <w:proofErr w:type="spellStart"/>
      <w:r w:rsidRPr="001D1ED3">
        <w:rPr>
          <w:rFonts w:eastAsia="Times New Roman" w:cstheme="minorHAnsi"/>
          <w:sz w:val="21"/>
          <w:szCs w:val="21"/>
          <w:lang w:eastAsia="pl-PL"/>
        </w:rPr>
        <w:t>Gaultierem</w:t>
      </w:r>
      <w:proofErr w:type="spellEnd"/>
      <w:r w:rsidRPr="001D1ED3">
        <w:rPr>
          <w:rFonts w:eastAsia="Times New Roman" w:cstheme="minorHAnsi"/>
          <w:sz w:val="21"/>
          <w:szCs w:val="21"/>
          <w:lang w:eastAsia="pl-PL"/>
        </w:rPr>
        <w:t xml:space="preserve">, </w:t>
      </w:r>
      <w:proofErr w:type="spellStart"/>
      <w:r w:rsidRPr="001D1ED3">
        <w:rPr>
          <w:rFonts w:eastAsia="Times New Roman" w:cstheme="minorHAnsi"/>
          <w:sz w:val="21"/>
          <w:szCs w:val="21"/>
          <w:lang w:eastAsia="pl-PL"/>
        </w:rPr>
        <w:t>Alaïą</w:t>
      </w:r>
      <w:proofErr w:type="spellEnd"/>
      <w:r w:rsidRPr="001D1ED3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C61ED3" w:rsidRPr="001D1ED3">
        <w:rPr>
          <w:rFonts w:eastAsia="Times New Roman" w:cstheme="minorHAnsi"/>
          <w:sz w:val="21"/>
          <w:szCs w:val="21"/>
          <w:lang w:eastAsia="pl-PL"/>
        </w:rPr>
        <w:t xml:space="preserve">czy </w:t>
      </w:r>
      <w:proofErr w:type="spellStart"/>
      <w:r w:rsidR="00C61ED3" w:rsidRPr="001D1ED3">
        <w:rPr>
          <w:rFonts w:eastAsia="Times New Roman" w:cstheme="minorHAnsi"/>
          <w:sz w:val="21"/>
          <w:szCs w:val="21"/>
          <w:lang w:eastAsia="pl-PL"/>
        </w:rPr>
        <w:t>Lacroix</w:t>
      </w:r>
      <w:proofErr w:type="spellEnd"/>
      <w:r w:rsidR="00C61ED3" w:rsidRPr="001D1ED3">
        <w:rPr>
          <w:rFonts w:eastAsia="Times New Roman" w:cstheme="minorHAnsi"/>
          <w:sz w:val="21"/>
          <w:szCs w:val="21"/>
          <w:lang w:eastAsia="pl-PL"/>
        </w:rPr>
        <w:t>..</w:t>
      </w:r>
    </w:p>
    <w:p w:rsidR="00F83A57" w:rsidRPr="001D1ED3" w:rsidRDefault="00F83A57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1D1ED3">
        <w:rPr>
          <w:rFonts w:eastAsia="Times New Roman" w:cstheme="minorHAnsi"/>
          <w:sz w:val="21"/>
          <w:szCs w:val="21"/>
          <w:lang w:eastAsia="pl-PL"/>
        </w:rPr>
        <w:t>Wystawa </w:t>
      </w:r>
      <w:proofErr w:type="spellStart"/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>Modes</w:t>
      </w:r>
      <w:proofErr w:type="spellEnd"/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 xml:space="preserve"> </w:t>
      </w:r>
      <w:proofErr w:type="spellStart"/>
      <w:r w:rsidRPr="001D1ED3">
        <w:rPr>
          <w:rFonts w:eastAsia="Times New Roman" w:cstheme="minorHAnsi"/>
          <w:i/>
          <w:iCs/>
          <w:sz w:val="21"/>
          <w:szCs w:val="21"/>
          <w:lang w:eastAsia="pl-PL"/>
        </w:rPr>
        <w:t>Gitanes</w:t>
      </w:r>
      <w:proofErr w:type="spellEnd"/>
      <w:r w:rsidRPr="001D1ED3">
        <w:rPr>
          <w:rFonts w:eastAsia="Times New Roman" w:cstheme="minorHAnsi"/>
          <w:sz w:val="21"/>
          <w:szCs w:val="21"/>
          <w:lang w:eastAsia="pl-PL"/>
        </w:rPr>
        <w:t> z sukienką inspirowaną słynną paczką papierosów.</w:t>
      </w:r>
    </w:p>
    <w:p w:rsidR="00F83A57" w:rsidRPr="001D1ED3" w:rsidRDefault="00F83A57" w:rsidP="001D1ED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1D1ED3">
        <w:rPr>
          <w:rFonts w:eastAsia="Times New Roman" w:cstheme="minorHAnsi"/>
          <w:sz w:val="21"/>
          <w:szCs w:val="21"/>
          <w:lang w:eastAsia="pl-PL"/>
        </w:rPr>
        <w:t>W 2015 roku</w:t>
      </w:r>
      <w:r w:rsidR="001D1ED3" w:rsidRPr="001D1ED3">
        <w:rPr>
          <w:rFonts w:eastAsia="Times New Roman" w:cstheme="minorHAnsi"/>
          <w:sz w:val="21"/>
          <w:szCs w:val="21"/>
          <w:lang w:eastAsia="pl-PL"/>
        </w:rPr>
        <w:t xml:space="preserve">, jako druga kobieta, </w:t>
      </w:r>
      <w:r w:rsidRPr="001D1ED3">
        <w:rPr>
          <w:rFonts w:eastAsia="Times New Roman" w:cstheme="minorHAnsi"/>
          <w:sz w:val="21"/>
          <w:szCs w:val="21"/>
          <w:lang w:eastAsia="pl-PL"/>
        </w:rPr>
        <w:t xml:space="preserve"> otrzymała </w:t>
      </w:r>
      <w:proofErr w:type="spellStart"/>
      <w:r w:rsidR="00E95B92">
        <w:rPr>
          <w:rFonts w:eastAsia="Times New Roman" w:cstheme="minorHAnsi"/>
          <w:sz w:val="21"/>
          <w:szCs w:val="21"/>
          <w:lang w:eastAsia="pl-PL"/>
        </w:rPr>
        <w:fldChar w:fldCharType="begin"/>
      </w:r>
      <w:r w:rsidR="00E95B92">
        <w:rPr>
          <w:rFonts w:eastAsia="Times New Roman" w:cstheme="minorHAnsi"/>
          <w:sz w:val="21"/>
          <w:szCs w:val="21"/>
          <w:lang w:eastAsia="pl-PL"/>
        </w:rPr>
        <w:instrText xml:space="preserve"> HYPERLINK "https://es.wikipedia.org/wiki/Premio_Nacional_de_Dise%C3%B1o_de_Moda" \o "Narodowa Nagroda w dziedzinie Projektowania Mody" </w:instrText>
      </w:r>
      <w:r w:rsidR="00E95B92">
        <w:rPr>
          <w:rFonts w:eastAsia="Times New Roman" w:cstheme="minorHAnsi"/>
          <w:sz w:val="21"/>
          <w:szCs w:val="21"/>
          <w:lang w:eastAsia="pl-PL"/>
        </w:rPr>
        <w:fldChar w:fldCharType="separate"/>
      </w:r>
      <w:r w:rsidRPr="001D1ED3">
        <w:rPr>
          <w:rFonts w:eastAsia="Times New Roman" w:cstheme="minorHAnsi"/>
          <w:sz w:val="21"/>
          <w:szCs w:val="21"/>
          <w:lang w:eastAsia="pl-PL"/>
        </w:rPr>
        <w:t>National</w:t>
      </w:r>
      <w:proofErr w:type="spellEnd"/>
      <w:r w:rsidRPr="001D1ED3">
        <w:rPr>
          <w:rFonts w:eastAsia="Times New Roman" w:cstheme="minorHAnsi"/>
          <w:sz w:val="21"/>
          <w:szCs w:val="21"/>
          <w:lang w:eastAsia="pl-PL"/>
        </w:rPr>
        <w:t xml:space="preserve"> </w:t>
      </w:r>
      <w:proofErr w:type="spellStart"/>
      <w:r w:rsidRPr="001D1ED3">
        <w:rPr>
          <w:rFonts w:eastAsia="Times New Roman" w:cstheme="minorHAnsi"/>
          <w:sz w:val="21"/>
          <w:szCs w:val="21"/>
          <w:lang w:eastAsia="pl-PL"/>
        </w:rPr>
        <w:t>Fashion</w:t>
      </w:r>
      <w:proofErr w:type="spellEnd"/>
      <w:r w:rsidRPr="001D1ED3">
        <w:rPr>
          <w:rFonts w:eastAsia="Times New Roman" w:cstheme="minorHAnsi"/>
          <w:sz w:val="21"/>
          <w:szCs w:val="21"/>
          <w:lang w:eastAsia="pl-PL"/>
        </w:rPr>
        <w:t xml:space="preserve"> Design </w:t>
      </w:r>
      <w:proofErr w:type="spellStart"/>
      <w:r w:rsidRPr="001D1ED3">
        <w:rPr>
          <w:rFonts w:eastAsia="Times New Roman" w:cstheme="minorHAnsi"/>
          <w:sz w:val="21"/>
          <w:szCs w:val="21"/>
          <w:lang w:eastAsia="pl-PL"/>
        </w:rPr>
        <w:t>Award</w:t>
      </w:r>
      <w:proofErr w:type="spellEnd"/>
      <w:r w:rsidR="00E95B92">
        <w:rPr>
          <w:rFonts w:eastAsia="Times New Roman" w:cstheme="minorHAnsi"/>
          <w:sz w:val="21"/>
          <w:szCs w:val="21"/>
          <w:lang w:eastAsia="pl-PL"/>
        </w:rPr>
        <w:fldChar w:fldCharType="end"/>
      </w:r>
      <w:r w:rsidR="001D1ED3" w:rsidRPr="001D1ED3">
        <w:rPr>
          <w:rFonts w:eastAsia="Times New Roman" w:cstheme="minorHAnsi"/>
          <w:sz w:val="21"/>
          <w:szCs w:val="21"/>
          <w:lang w:eastAsia="pl-PL"/>
        </w:rPr>
        <w:t>.</w:t>
      </w:r>
    </w:p>
    <w:p w:rsidR="00E95B92" w:rsidRDefault="00E95B92" w:rsidP="00E95B92">
      <w:pPr>
        <w:jc w:val="both"/>
        <w:rPr>
          <w:rFonts w:cstheme="minorHAnsi"/>
        </w:rPr>
      </w:pPr>
    </w:p>
    <w:p w:rsidR="00F65775" w:rsidRDefault="00F65775" w:rsidP="00E95B92">
      <w:pPr>
        <w:jc w:val="both"/>
      </w:pPr>
      <w:r>
        <w:t xml:space="preserve">Kolejnym Mielżyńskim, synem </w:t>
      </w:r>
      <w:proofErr w:type="spellStart"/>
      <w:r>
        <w:t>Maciela</w:t>
      </w:r>
      <w:proofErr w:type="spellEnd"/>
      <w:r>
        <w:t xml:space="preserve"> i Felicji był</w:t>
      </w:r>
      <w:r w:rsidR="00D4213A">
        <w:t xml:space="preserve"> </w:t>
      </w:r>
    </w:p>
    <w:p w:rsidR="00F65775" w:rsidRDefault="00D4213A" w:rsidP="00F65775">
      <w:pPr>
        <w:jc w:val="both"/>
        <w:rPr>
          <w:b/>
        </w:rPr>
      </w:pPr>
      <w:r>
        <w:rPr>
          <w:b/>
        </w:rPr>
        <w:t xml:space="preserve">Karol Maciej </w:t>
      </w:r>
      <w:r w:rsidR="002436D3">
        <w:rPr>
          <w:b/>
        </w:rPr>
        <w:t xml:space="preserve">hrabia </w:t>
      </w:r>
      <w:proofErr w:type="spellStart"/>
      <w:r w:rsidR="002436D3">
        <w:rPr>
          <w:b/>
        </w:rPr>
        <w:t>Mielzyński</w:t>
      </w:r>
      <w:proofErr w:type="spellEnd"/>
      <w:r w:rsidR="002436D3">
        <w:rPr>
          <w:b/>
        </w:rPr>
        <w:t xml:space="preserve"> herbu Nowina (1906 – 1994)</w:t>
      </w:r>
    </w:p>
    <w:p w:rsidR="00D4213A" w:rsidRDefault="00325F1A" w:rsidP="00F65775">
      <w:pPr>
        <w:jc w:val="both"/>
      </w:pPr>
      <w:r>
        <w:t xml:space="preserve">Był synem wspomnianych już: </w:t>
      </w:r>
      <w:r w:rsidR="00D4213A">
        <w:t xml:space="preserve"> Macieja Ignacego Przec</w:t>
      </w:r>
      <w:r>
        <w:t xml:space="preserve">ława Mielżyńskiego </w:t>
      </w:r>
      <w:r w:rsidR="00D4213A">
        <w:t>oraz Felicji Potockiej</w:t>
      </w:r>
      <w:r>
        <w:t>. Urodził się 22 stycznia 1906 roku w Chobienicach. Zmarł w roku 199</w:t>
      </w:r>
      <w:r w:rsidR="002C3A94">
        <w:t xml:space="preserve">4 w Poznaniu. </w:t>
      </w:r>
      <w:r>
        <w:t xml:space="preserve"> </w:t>
      </w:r>
      <w:r w:rsidR="00F65775">
        <w:t xml:space="preserve">Jego rodzeństwo to: </w:t>
      </w:r>
      <w:proofErr w:type="spellStart"/>
      <w:r w:rsidR="00F65775">
        <w:t>Anielia</w:t>
      </w:r>
      <w:proofErr w:type="spellEnd"/>
      <w:r w:rsidR="00F65775">
        <w:t xml:space="preserve"> Józefa Emilia Felicja Ostrowska, Józefa Felicja </w:t>
      </w:r>
      <w:proofErr w:type="spellStart"/>
      <w:r w:rsidR="00F65775">
        <w:t>Wichlińską-Mielżyńską</w:t>
      </w:r>
      <w:proofErr w:type="spellEnd"/>
      <w:r w:rsidR="00F65775">
        <w:t>, Emilia Felicja Józefa</w:t>
      </w:r>
      <w:r>
        <w:t xml:space="preserve"> Mielżyńską </w:t>
      </w:r>
      <w:r>
        <w:lastRenderedPageBreak/>
        <w:t xml:space="preserve">a </w:t>
      </w:r>
      <w:r w:rsidR="00F65775">
        <w:t>także siostrę przyrodnią Sybilla</w:t>
      </w:r>
      <w:r>
        <w:t xml:space="preserve"> E</w:t>
      </w:r>
      <w:r w:rsidR="00F65775">
        <w:t>milia</w:t>
      </w:r>
      <w:r w:rsidR="00E90197">
        <w:t xml:space="preserve"> </w:t>
      </w:r>
      <w:proofErr w:type="spellStart"/>
      <w:r w:rsidR="00E90197">
        <w:t>Sorendo</w:t>
      </w:r>
      <w:proofErr w:type="spellEnd"/>
      <w:r w:rsidR="00E90197">
        <w:t>. Był cenionym mala</w:t>
      </w:r>
      <w:r>
        <w:t xml:space="preserve">rzem. </w:t>
      </w:r>
      <w:r w:rsidR="00B3318B">
        <w:t xml:space="preserve">Po drugiej wojnie światowej Karol Mielżyński przebywał w Kłodzku . Jesień swego życia spędził w domu weterana w Poznaniu. Ostatni potomek po mieczu </w:t>
      </w:r>
      <w:proofErr w:type="spellStart"/>
      <w:r w:rsidR="00B3318B">
        <w:t>chobieni</w:t>
      </w:r>
      <w:r w:rsidR="007104E5">
        <w:t>ckiej</w:t>
      </w:r>
      <w:proofErr w:type="spellEnd"/>
      <w:r w:rsidR="007104E5">
        <w:t xml:space="preserve"> linii Mielż</w:t>
      </w:r>
      <w:r w:rsidR="00B3318B">
        <w:t xml:space="preserve">yńskich został pochowany </w:t>
      </w:r>
      <w:r w:rsidR="007104E5">
        <w:t>na niewielkim cmentarzu za świątynią Klasztoru Franciszkanów w Woźnikach. Znajdował się tam także folwark należący do dóbr w poblis</w:t>
      </w:r>
      <w:r w:rsidR="00F65775">
        <w:t>kim Kotowie. W kościele pozostał</w:t>
      </w:r>
      <w:r w:rsidR="007104E5">
        <w:t xml:space="preserve"> się kruc</w:t>
      </w:r>
      <w:r w:rsidR="007F0622">
        <w:t>yfiks z XVI wieku. Na dachu świą</w:t>
      </w:r>
      <w:r w:rsidR="007104E5">
        <w:t xml:space="preserve">tyni, na małej wieżyczce umieszczono łódź związaną z legendą o świętym Franciszku. Miał on popłynąć do topiącego się w bagnie człowieka i </w:t>
      </w:r>
      <w:r w:rsidR="009F47F2">
        <w:t xml:space="preserve">uratował go. Człowiek krzyczał do świętego: „święty Franciszku wyrwij mnie” dlatego wzgórze świątynne nazwano Wyrwał. </w:t>
      </w:r>
    </w:p>
    <w:p w:rsidR="002A627D" w:rsidRDefault="007F0622" w:rsidP="00BC0DA5">
      <w:pPr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t xml:space="preserve">Jednym z obrazów Karola Mielżyńskiego jest portret Tadeusza Kościuszki z okresu Insurekcji Kościuszkowskiej </w:t>
      </w:r>
      <w:r w:rsidR="008B72EC">
        <w:t xml:space="preserve">1794 roku. </w:t>
      </w:r>
      <w:r w:rsidR="008B72EC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Obraz olejny namalowany na desce ma wymiary 60 na 50 centymetrów. </w:t>
      </w:r>
      <w:r w:rsidR="002C3A94">
        <w:rPr>
          <w:rFonts w:ascii="Arial" w:hAnsi="Arial" w:cs="Arial"/>
          <w:color w:val="111111"/>
          <w:sz w:val="20"/>
          <w:szCs w:val="20"/>
          <w:shd w:val="clear" w:color="auto" w:fill="FFFFFF"/>
        </w:rPr>
        <w:t>Dzięki anonimowemu darczyńcy jest obecnie w posiadaniu Szkoły Podstawowej im. Tad</w:t>
      </w:r>
      <w:r w:rsidR="002A627D">
        <w:rPr>
          <w:rFonts w:ascii="Arial" w:hAnsi="Arial" w:cs="Arial"/>
          <w:color w:val="111111"/>
          <w:sz w:val="20"/>
          <w:szCs w:val="20"/>
          <w:shd w:val="clear" w:color="auto" w:fill="FFFFFF"/>
        </w:rPr>
        <w:t>eusza Kościuszki w Gaszowicach.</w:t>
      </w:r>
    </w:p>
    <w:p w:rsidR="00F65775" w:rsidRDefault="002A627D" w:rsidP="00BC0DA5">
      <w:pPr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</w:t>
      </w:r>
      <w:r w:rsidR="00F65775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Norbert  </w:t>
      </w:r>
      <w:proofErr w:type="spellStart"/>
      <w:r w:rsidR="00F65775">
        <w:rPr>
          <w:rFonts w:ascii="Arial" w:hAnsi="Arial" w:cs="Arial"/>
          <w:color w:val="111111"/>
          <w:sz w:val="20"/>
          <w:szCs w:val="20"/>
          <w:shd w:val="clear" w:color="auto" w:fill="FFFFFF"/>
        </w:rPr>
        <w:t>Niestolik</w:t>
      </w:r>
      <w:proofErr w:type="spellEnd"/>
    </w:p>
    <w:p w:rsidR="002C3A94" w:rsidRDefault="002C3A94" w:rsidP="00BC0DA5">
      <w:pPr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:rsidR="002C3A94" w:rsidRDefault="002C3A94" w:rsidP="00BC0DA5">
      <w:pPr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:rsidR="002C3A94" w:rsidRDefault="002C3A94" w:rsidP="00BC0DA5">
      <w:pPr>
        <w:jc w:val="both"/>
      </w:pPr>
    </w:p>
    <w:sectPr w:rsidR="002C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CE"/>
    <w:rsid w:val="0000276F"/>
    <w:rsid w:val="00075B1F"/>
    <w:rsid w:val="000953A0"/>
    <w:rsid w:val="000957DA"/>
    <w:rsid w:val="000E415F"/>
    <w:rsid w:val="001D1ED3"/>
    <w:rsid w:val="002436D3"/>
    <w:rsid w:val="00290D5F"/>
    <w:rsid w:val="002A627D"/>
    <w:rsid w:val="002B1DFF"/>
    <w:rsid w:val="002C174F"/>
    <w:rsid w:val="002C3A94"/>
    <w:rsid w:val="00325F1A"/>
    <w:rsid w:val="003C5E61"/>
    <w:rsid w:val="004E3F0C"/>
    <w:rsid w:val="004E421D"/>
    <w:rsid w:val="004E680C"/>
    <w:rsid w:val="004F4E9D"/>
    <w:rsid w:val="00501028"/>
    <w:rsid w:val="005152E8"/>
    <w:rsid w:val="00532EEF"/>
    <w:rsid w:val="00534134"/>
    <w:rsid w:val="005D5A74"/>
    <w:rsid w:val="00622E53"/>
    <w:rsid w:val="00667052"/>
    <w:rsid w:val="00696B91"/>
    <w:rsid w:val="00696DCE"/>
    <w:rsid w:val="007104E5"/>
    <w:rsid w:val="007148A0"/>
    <w:rsid w:val="007E494B"/>
    <w:rsid w:val="007F0622"/>
    <w:rsid w:val="00811B3B"/>
    <w:rsid w:val="00814C9B"/>
    <w:rsid w:val="00841B24"/>
    <w:rsid w:val="008A0757"/>
    <w:rsid w:val="008B053E"/>
    <w:rsid w:val="008B72EC"/>
    <w:rsid w:val="008C1678"/>
    <w:rsid w:val="00980FCA"/>
    <w:rsid w:val="009F47F2"/>
    <w:rsid w:val="00AB750A"/>
    <w:rsid w:val="00AC6E19"/>
    <w:rsid w:val="00AE6935"/>
    <w:rsid w:val="00B3318B"/>
    <w:rsid w:val="00B86F90"/>
    <w:rsid w:val="00BC08CE"/>
    <w:rsid w:val="00BC0DA5"/>
    <w:rsid w:val="00C21699"/>
    <w:rsid w:val="00C61ED3"/>
    <w:rsid w:val="00C670A1"/>
    <w:rsid w:val="00C8422C"/>
    <w:rsid w:val="00CD60B2"/>
    <w:rsid w:val="00D4213A"/>
    <w:rsid w:val="00D808AA"/>
    <w:rsid w:val="00DA78D3"/>
    <w:rsid w:val="00DC0449"/>
    <w:rsid w:val="00DD421E"/>
    <w:rsid w:val="00E3683F"/>
    <w:rsid w:val="00E90197"/>
    <w:rsid w:val="00E95B92"/>
    <w:rsid w:val="00EA7864"/>
    <w:rsid w:val="00EF40AD"/>
    <w:rsid w:val="00F276EA"/>
    <w:rsid w:val="00F65775"/>
    <w:rsid w:val="00F83A57"/>
    <w:rsid w:val="00F86D02"/>
    <w:rsid w:val="00FA0D14"/>
    <w:rsid w:val="00FC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0E3D3-FFC8-4552-A31D-5AAB4000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0D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Towarzystwo_Naukowej_Pomocy_dla_M%C5%82odzie%C5%BCy_Wielkiego_Ksi%C4%99stwa_Pozna%C5%84skiego" TargetMode="External"/><Relationship Id="rId13" Type="http://schemas.openxmlformats.org/officeDocument/2006/relationships/hyperlink" Target="https://pl.wikipedia.org/wiki/J%C3%B3zef_Miel%C5%BCy%C5%84ski_(1824%E2%80%931900)" TargetMode="External"/><Relationship Id="rId18" Type="http://schemas.openxmlformats.org/officeDocument/2006/relationships/hyperlink" Target="https://es.wikipedia.org/wiki/Pr%C3%AAt-%C3%A0-porter" TargetMode="External"/><Relationship Id="rId26" Type="http://schemas.openxmlformats.org/officeDocument/2006/relationships/hyperlink" Target="https://es.wikipedia.org/wiki/Louis_Vuitt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Juan_Gatt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l.wikipedia.org/wiki/Izba_Pan%C3%B3w_(Prusy)" TargetMode="External"/><Relationship Id="rId12" Type="http://schemas.openxmlformats.org/officeDocument/2006/relationships/hyperlink" Target="https://pl.wikipedia.org/wiki/Order_Kr%C3%B3lewski_Korony" TargetMode="External"/><Relationship Id="rId17" Type="http://schemas.openxmlformats.org/officeDocument/2006/relationships/hyperlink" Target="https://es.wikipedia.org/wiki/El_Rastro_de_Madrid" TargetMode="External"/><Relationship Id="rId25" Type="http://schemas.openxmlformats.org/officeDocument/2006/relationships/hyperlink" Target="https://es.wikipedia.org/wiki/I-D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Par%C3%ADs" TargetMode="External"/><Relationship Id="rId20" Type="http://schemas.openxmlformats.org/officeDocument/2006/relationships/hyperlink" Target="https://es.wikipedia.org/wiki/Javier_Vallhonrat" TargetMode="External"/><Relationship Id="rId29" Type="http://schemas.openxmlformats.org/officeDocument/2006/relationships/hyperlink" Target="https://es.wikipedia.org/wiki/Cruz_latina" TargetMode="External"/><Relationship Id="rId1" Type="http://schemas.openxmlformats.org/officeDocument/2006/relationships/styles" Target="styles.xml"/><Relationship Id="rId6" Type="http://schemas.openxmlformats.org/officeDocument/2006/relationships/hyperlink" Target="https://pl.wikipedia.org/wiki/1863" TargetMode="External"/><Relationship Id="rId11" Type="http://schemas.openxmlformats.org/officeDocument/2006/relationships/hyperlink" Target="https://pl.wikipedia.org/wiki/Order_%C5%9Awi%C4%99tego_Grzegorza_Wielkiego" TargetMode="External"/><Relationship Id="rId24" Type="http://schemas.openxmlformats.org/officeDocument/2006/relationships/hyperlink" Target="https://es.wikipedia.org/wiki/The_New_Yorker" TargetMode="External"/><Relationship Id="rId32" Type="http://schemas.openxmlformats.org/officeDocument/2006/relationships/hyperlink" Target="https://es.wikipedia.org/wiki/Museo_de_las_Artes_Decorativas_de_Par%C3%ADs" TargetMode="External"/><Relationship Id="rId5" Type="http://schemas.openxmlformats.org/officeDocument/2006/relationships/hyperlink" Target="https://pl.wikipedia.org/wiki/Wielkopolska" TargetMode="External"/><Relationship Id="rId15" Type="http://schemas.openxmlformats.org/officeDocument/2006/relationships/hyperlink" Target="https://es.wikipedia.org/wiki/Polonia" TargetMode="External"/><Relationship Id="rId23" Type="http://schemas.openxmlformats.org/officeDocument/2006/relationships/hyperlink" Target="https://es.wikipedia.org/wiki/Vogue_(revista)" TargetMode="External"/><Relationship Id="rId28" Type="http://schemas.openxmlformats.org/officeDocument/2006/relationships/hyperlink" Target="https://es.wikipedia.org/wiki/Tauromaquia" TargetMode="External"/><Relationship Id="rId10" Type="http://schemas.openxmlformats.org/officeDocument/2006/relationships/hyperlink" Target="https://pl.wikipedia.org/wiki/Ignacy_Miel%C5%BCy%C5%84ski" TargetMode="External"/><Relationship Id="rId19" Type="http://schemas.openxmlformats.org/officeDocument/2006/relationships/hyperlink" Target="https://es.wikipedia.org/wiki/Barcelona" TargetMode="External"/><Relationship Id="rId31" Type="http://schemas.openxmlformats.org/officeDocument/2006/relationships/hyperlink" Target="https://es.wikipedia.org/wiki/Medalla_de_Oro_al_m%C3%A9rito_en_las_Bellas_Artes" TargetMode="External"/><Relationship Id="rId4" Type="http://schemas.openxmlformats.org/officeDocument/2006/relationships/hyperlink" Target="https://pl.wikipedia.org/wiki/Maciej_Miel%C5%BCy%C5%84ski_(powstaniec_listopadowy)" TargetMode="External"/><Relationship Id="rId9" Type="http://schemas.openxmlformats.org/officeDocument/2006/relationships/hyperlink" Target="https://pl.wikipedia.org/wiki/Pozna%C5%84skie_Towarzystwo_Przyjaci%C3%B3%C5%82_Nauk" TargetMode="External"/><Relationship Id="rId14" Type="http://schemas.openxmlformats.org/officeDocument/2006/relationships/hyperlink" Target="https://es.wikipedia.org/wiki/Argentina" TargetMode="External"/><Relationship Id="rId22" Type="http://schemas.openxmlformats.org/officeDocument/2006/relationships/hyperlink" Target="https://es.wikipedia.org/wiki/Jean-Paul_Gaultier" TargetMode="External"/><Relationship Id="rId27" Type="http://schemas.openxmlformats.org/officeDocument/2006/relationships/hyperlink" Target="https://es.wikipedia.org/wiki/Mallorca" TargetMode="External"/><Relationship Id="rId30" Type="http://schemas.openxmlformats.org/officeDocument/2006/relationships/hyperlink" Target="https://es.wikipedia.org/wiki/Chan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5450</Words>
  <Characters>32704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71</cp:revision>
  <cp:lastPrinted>2022-03-04T07:24:00Z</cp:lastPrinted>
  <dcterms:created xsi:type="dcterms:W3CDTF">2022-01-18T08:31:00Z</dcterms:created>
  <dcterms:modified xsi:type="dcterms:W3CDTF">2022-03-04T10:48:00Z</dcterms:modified>
</cp:coreProperties>
</file>