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94" w:rsidRDefault="00266794" w:rsidP="00266794">
      <w:pPr>
        <w:spacing w:after="140" w:line="276" w:lineRule="auto"/>
        <w:jc w:val="center"/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KLAUZULA INFORMACYJNA </w:t>
      </w:r>
      <w:r>
        <w:rPr>
          <w:rFonts w:ascii="Times New Roman" w:hAnsi="Times New Roman" w:cs="Times New Roman"/>
          <w:color w:val="000000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dla celów rekrutacji  uczniów do Zespołu Szkół</w:t>
      </w:r>
      <w:r w:rsidR="00D876A7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Centrum Kształcenia Rolniczego w Nadrożu</w:t>
      </w:r>
    </w:p>
    <w:p w:rsidR="00266794" w:rsidRDefault="00266794" w:rsidP="00266794">
      <w:pPr>
        <w:spacing w:after="140" w:line="276" w:lineRule="auto"/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 </w:t>
      </w:r>
    </w:p>
    <w:p w:rsidR="00266794" w:rsidRDefault="00266794" w:rsidP="00266794">
      <w:pPr>
        <w:spacing w:after="140"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 informuje, że:</w:t>
      </w:r>
    </w:p>
    <w:p w:rsidR="00266794" w:rsidRPr="003665E3" w:rsidRDefault="00212EF7" w:rsidP="00266794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bookmarkStart w:id="0" w:name="_Hlk90535164"/>
      <w:r>
        <w:rPr>
          <w:rFonts w:ascii="Times New Roman" w:hAnsi="Times New Roman" w:cs="Times New Roman"/>
        </w:rPr>
        <w:t>Administratorem</w:t>
      </w:r>
      <w:r w:rsidR="00266794" w:rsidRPr="003665E3">
        <w:rPr>
          <w:rFonts w:ascii="Times New Roman" w:hAnsi="Times New Roman" w:cs="Times New Roman"/>
        </w:rPr>
        <w:t xml:space="preserve"> danych osobowych jest Zespół Szkół Centrum Kształcenia Rolniczego im. Ziemi  Dobrzyńskiej w Nadrożu w imieniu,  którego występuje Dyrektor Szkoły.</w:t>
      </w:r>
    </w:p>
    <w:p w:rsidR="00266794" w:rsidRDefault="00266794" w:rsidP="00266794">
      <w:pPr>
        <w:pStyle w:val="Standard"/>
        <w:numPr>
          <w:ilvl w:val="0"/>
          <w:numId w:val="4"/>
        </w:numPr>
        <w:jc w:val="both"/>
        <w:rPr>
          <w:rStyle w:val="d2edcug0"/>
          <w:rFonts w:ascii="Times New Roman" w:hAnsi="Times New Roman" w:cs="Times New Roman"/>
          <w:b/>
          <w:bCs/>
        </w:rPr>
      </w:pPr>
      <w:r w:rsidRPr="003665E3">
        <w:rPr>
          <w:rFonts w:ascii="Times New Roman" w:hAnsi="Times New Roman" w:cs="Times New Roman"/>
        </w:rPr>
        <w:t>Dane kontaktowe do inspektora ochrony danych osobowych :</w:t>
      </w:r>
      <w:r w:rsidRPr="003665E3">
        <w:rPr>
          <w:rStyle w:val="czeinternetowe"/>
          <w:rFonts w:ascii="Times New Roman" w:hAnsi="Times New Roman" w:cs="Times New Roman"/>
        </w:rPr>
        <w:t xml:space="preserve"> </w:t>
      </w:r>
      <w:hyperlink r:id="rId7" w:history="1">
        <w:r w:rsidRPr="00F2494D">
          <w:rPr>
            <w:rStyle w:val="Hipercze"/>
            <w:rFonts w:ascii="Times New Roman" w:hAnsi="Times New Roman" w:cs="Times New Roman"/>
            <w:b/>
            <w:bCs/>
          </w:rPr>
          <w:t>sekretariat@zs4nadroz.pl</w:t>
        </w:r>
      </w:hyperlink>
      <w:r>
        <w:rPr>
          <w:rStyle w:val="d2edcug0"/>
          <w:rFonts w:ascii="Times New Roman" w:hAnsi="Times New Roman" w:cs="Times New Roman"/>
          <w:b/>
          <w:bCs/>
        </w:rPr>
        <w:t>.</w:t>
      </w:r>
    </w:p>
    <w:bookmarkEnd w:id="0"/>
    <w:p w:rsidR="00266794" w:rsidRPr="00266794" w:rsidRDefault="00266794" w:rsidP="00266794">
      <w:pPr>
        <w:pStyle w:val="Standard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66794"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Cel przetwarzania - </w:t>
      </w:r>
      <w:r w:rsidRPr="00266794">
        <w:rPr>
          <w:rFonts w:ascii="Times New Roman" w:hAnsi="Times New Roman" w:cs="Times New Roman"/>
          <w:sz w:val="22"/>
          <w:szCs w:val="22"/>
          <w:shd w:val="clear" w:color="auto" w:fill="FFFFFF"/>
        </w:rPr>
        <w:t>dane kandydatów do Szkoły oraz ich rodziców/opiekunów prawnych będą przetwarzane w celu przeprowadzania postępowania rekrutacyjnego, a w przypadku podjęcia nauki w celu realizacji zadań statutowych Szkoły.</w:t>
      </w:r>
    </w:p>
    <w:p w:rsidR="00266794" w:rsidRDefault="00266794" w:rsidP="00266794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Dane osobowe będą przetwarzane przez okres rekrutacji, a po jej zakończeniu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: </w:t>
      </w:r>
    </w:p>
    <w:p w:rsidR="00266794" w:rsidRDefault="00266794" w:rsidP="00266794">
      <w:pPr>
        <w:numPr>
          <w:ilvl w:val="0"/>
          <w:numId w:val="1"/>
        </w:numPr>
        <w:suppressAutoHyphens w:val="0"/>
        <w:ind w:left="360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do końca okresu, w którym uczeń/słuchacz będzie uczęszczał do placówki, a następnie archiwizowane, </w:t>
      </w:r>
    </w:p>
    <w:p w:rsidR="00266794" w:rsidRDefault="00266794" w:rsidP="00266794">
      <w:pPr>
        <w:numPr>
          <w:ilvl w:val="0"/>
          <w:numId w:val="1"/>
        </w:numPr>
        <w:suppressAutoHyphens w:val="0"/>
        <w:ind w:left="360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w przypadku nieprzyjęcia do placówki – przez okres jednego roku, chyba że na rozstrzygnięcie             dyrektora szkoły została wniesiona skarga do sądu administracyjnego – do czasu postępowanie               zakończone postępowania. </w:t>
      </w:r>
    </w:p>
    <w:p w:rsidR="00266794" w:rsidRDefault="00266794" w:rsidP="00266794">
      <w:pPr>
        <w:spacing w:after="140" w:line="276" w:lineRule="auto"/>
        <w:jc w:val="both"/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>Podstawa prawna przetwarzania danych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art. 6 ust.1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lit.c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,  art. 9 ust.2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lit.g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przepisów RODO – oraz przepisy ustawy z dnia 14 grudnia 2016 Prawo oświatowe wraz z aktami wykonawczymi.</w:t>
      </w:r>
    </w:p>
    <w:p w:rsidR="00266794" w:rsidRDefault="00266794" w:rsidP="00266794">
      <w:pPr>
        <w:suppressAutoHyphens w:val="0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>W przypadku przyjęcia do placówki dane osobowe przetwarzane będą w celu realizacji zadań dydaktycznych, wychowawczych i opiekuńczych oraz prowadzenia dokumentacji szkolnej  zgodnie z:</w:t>
      </w:r>
    </w:p>
    <w:p w:rsidR="00266794" w:rsidRDefault="00266794" w:rsidP="00266794">
      <w:pPr>
        <w:pStyle w:val="Akapitzlist"/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Ustawą z dnia 7 września 1991 r. o systemie oświaty, </w:t>
      </w:r>
    </w:p>
    <w:p w:rsidR="00266794" w:rsidRDefault="00266794" w:rsidP="00266794">
      <w:pPr>
        <w:pStyle w:val="Akapitzlist"/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Ustawą z dnia 14 grudnia 2016 r. Prawo oświatowe, </w:t>
      </w:r>
    </w:p>
    <w:p w:rsidR="00266794" w:rsidRDefault="00266794" w:rsidP="00266794">
      <w:pPr>
        <w:pStyle w:val="Akapitzlist"/>
        <w:numPr>
          <w:ilvl w:val="0"/>
          <w:numId w:val="2"/>
        </w:numPr>
        <w:suppressAutoHyphens w:val="0"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  <w:lang w:eastAsia="pl-PL"/>
        </w:rPr>
        <w:t>art. 6 ust. 1 lit. c RODO,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art. 9 ust.2 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lit.g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tj. niezbędne do wypełnienia obowiązku prawnego ciążącego na administratorze,</w:t>
      </w:r>
    </w:p>
    <w:p w:rsidR="00266794" w:rsidRDefault="00266794" w:rsidP="00266794">
      <w:pPr>
        <w:pStyle w:val="Akapitzlist"/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 w:cs="Times New Roman"/>
          <w:sz w:val="22"/>
          <w:szCs w:val="22"/>
          <w:lang w:eastAsia="pl-PL"/>
        </w:rPr>
      </w:pPr>
      <w:r>
        <w:rPr>
          <w:rFonts w:ascii="Times New Roman" w:hAnsi="Times New Roman" w:cs="Times New Roman"/>
          <w:sz w:val="22"/>
          <w:szCs w:val="22"/>
          <w:lang w:eastAsia="pl-PL"/>
        </w:rPr>
        <w:t xml:space="preserve"> art. 6 ust. 1 lit. a i art. 9 ust. 2 lit. a RODO, tj. na podstawie dobrowolnej zgody udzielonej w celach określonych każdorazowo w przekazywanych formularzach zgody,</w:t>
      </w:r>
    </w:p>
    <w:p w:rsidR="00266794" w:rsidRDefault="00266794" w:rsidP="00266794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Podanie danych osobowych w celu wykonania przez Administratora obowiązku prawnego jest wymogiem ustawowym. Ich niepodanie będzie skutkować brakiem możliwości przeprowadzenia procesu rekrutacyjnego,  a tym samym przyjęcia do szkoły</w:t>
      </w:r>
      <w:r>
        <w:rPr>
          <w:rFonts w:ascii="Times New Roman" w:hAnsi="Times New Roman" w:cs="Times New Roman"/>
          <w:sz w:val="22"/>
          <w:szCs w:val="22"/>
          <w:lang w:eastAsia="pl-PL"/>
        </w:rPr>
        <w:t>.</w:t>
      </w:r>
    </w:p>
    <w:p w:rsidR="00266794" w:rsidRDefault="00266794" w:rsidP="00266794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Prawa osób, których dotyczą</w:t>
      </w:r>
      <w:r>
        <w:rPr>
          <w:rFonts w:ascii="Times New Roman" w:hAnsi="Times New Roman" w:cs="Times New Roman"/>
          <w:sz w:val="22"/>
          <w:szCs w:val="22"/>
          <w:lang w:eastAsia="pl-PL"/>
        </w:rPr>
        <w:t>:</w:t>
      </w:r>
    </w:p>
    <w:p w:rsidR="00266794" w:rsidRDefault="00266794" w:rsidP="00266794">
      <w:pPr>
        <w:numPr>
          <w:ilvl w:val="0"/>
          <w:numId w:val="3"/>
        </w:numPr>
        <w:suppressAutoHyphens w:val="0"/>
        <w:ind w:left="360"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  <w:lang w:eastAsia="pl-PL"/>
        </w:rPr>
        <w:t>prawo żądania od Administratora dostępu do swoich danych osobowych, ich sprostowania</w:t>
      </w:r>
      <w:r>
        <w:rPr>
          <w:rFonts w:ascii="Times New Roman" w:hAnsi="Times New Roman" w:cs="Times New Roman"/>
          <w:sz w:val="22"/>
          <w:szCs w:val="22"/>
          <w:lang w:eastAsia="pl-PL"/>
        </w:rPr>
        <w:br/>
        <w:t xml:space="preserve">i ograniczenia przetwarzania. </w:t>
      </w:r>
    </w:p>
    <w:p w:rsidR="00266794" w:rsidRDefault="00266794" w:rsidP="00266794">
      <w:pPr>
        <w:numPr>
          <w:ilvl w:val="0"/>
          <w:numId w:val="3"/>
        </w:numPr>
        <w:suppressAutoHyphens w:val="0"/>
        <w:ind w:left="360"/>
        <w:jc w:val="both"/>
        <w:textAlignment w:val="auto"/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w przypadku  przetwarzanie danych osobowych  na pods</w:t>
      </w:r>
      <w:r w:rsidR="00212EF7"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>tawie zgody  przysługuje Państwu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pl-PL" w:bidi="ar-SA"/>
        </w:rPr>
        <w:t xml:space="preserve">  prawo do cofnięcia tej zgody w dowolnym momencie.  </w:t>
      </w:r>
    </w:p>
    <w:p w:rsidR="00266794" w:rsidRDefault="00266794" w:rsidP="00266794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  <w:lang w:eastAsia="pl-PL"/>
        </w:rPr>
        <w:t>Dane osobowe nie będą przekazywane do państwa trzeciego ani do organizacji międzynarodowej.</w:t>
      </w:r>
    </w:p>
    <w:p w:rsidR="00266794" w:rsidRDefault="00266794" w:rsidP="00266794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sz w:val="22"/>
          <w:szCs w:val="22"/>
          <w:lang w:eastAsia="pl-PL"/>
        </w:rPr>
        <w:t>Państwa dane nie będą  poddawane profilowaniu.</w:t>
      </w:r>
    </w:p>
    <w:p w:rsidR="00266794" w:rsidRDefault="00266794" w:rsidP="00266794">
      <w:pPr>
        <w:suppressAutoHyphens w:val="0"/>
        <w:textAlignment w:val="auto"/>
      </w:pPr>
      <w:r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Odbiorcami danych</w:t>
      </w:r>
      <w:r>
        <w:rPr>
          <w:rFonts w:ascii="Times New Roman" w:hAnsi="Times New Roman" w:cs="Times New Roman"/>
          <w:sz w:val="22"/>
          <w:szCs w:val="22"/>
          <w:lang w:eastAsia="pl-PL"/>
        </w:rPr>
        <w:t xml:space="preserve"> mogą być podmioty upoważnione na podstawie przepisów prawa oraz podmioty                   z   którymi  Administrator danych zawarł umowy powierzenia danych , np. firmie </w:t>
      </w:r>
      <w:proofErr w:type="spellStart"/>
      <w:r>
        <w:rPr>
          <w:rFonts w:ascii="Times New Roman" w:hAnsi="Times New Roman" w:cs="Times New Roman"/>
          <w:sz w:val="22"/>
          <w:szCs w:val="22"/>
          <w:lang w:eastAsia="pl-PL"/>
        </w:rPr>
        <w:t>Vulcan</w:t>
      </w:r>
      <w:proofErr w:type="spellEnd"/>
      <w:r>
        <w:rPr>
          <w:rFonts w:ascii="Times New Roman" w:hAnsi="Times New Roman" w:cs="Times New Roman"/>
          <w:sz w:val="22"/>
          <w:szCs w:val="22"/>
          <w:lang w:eastAsia="pl-PL"/>
        </w:rPr>
        <w:t xml:space="preserve"> Sp. z o.o., prowadzącej platformę E-dziennika, w celu dokumentacji przebiegu nauczania. </w:t>
      </w:r>
    </w:p>
    <w:p w:rsidR="00266794" w:rsidRDefault="00266794" w:rsidP="00266794">
      <w:pPr>
        <w:suppressAutoHyphens w:val="0"/>
        <w:jc w:val="both"/>
        <w:textAlignment w:val="auto"/>
      </w:pPr>
      <w:r>
        <w:rPr>
          <w:rFonts w:ascii="Times New Roman" w:hAnsi="Times New Roman" w:cs="Times New Roman"/>
          <w:b/>
          <w:bCs/>
          <w:sz w:val="22"/>
          <w:szCs w:val="22"/>
          <w:lang w:eastAsia="pl-PL"/>
        </w:rPr>
        <w:t>Mają Państwo prawo wnieść skargę do organu nadzorczego</w:t>
      </w:r>
      <w:r>
        <w:rPr>
          <w:rFonts w:ascii="Times New Roman" w:hAnsi="Times New Roman" w:cs="Times New Roman"/>
          <w:sz w:val="22"/>
          <w:szCs w:val="22"/>
          <w:lang w:eastAsia="pl-PL"/>
        </w:rPr>
        <w:t>, którym jest Prezes Urzędu Ochrony Danych Osobowych, jeśli uznają Państwo, iż przetwarzanie przez Administratora Państwa danych osobowych narusza przepisy dotyczące ochrony danych osobowych.</w:t>
      </w:r>
    </w:p>
    <w:p w:rsidR="00266794" w:rsidRDefault="00266794" w:rsidP="00266794">
      <w:pPr>
        <w:ind w:left="720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266794" w:rsidRDefault="00266794" w:rsidP="00266794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</w:p>
    <w:p w:rsidR="00866D7F" w:rsidRDefault="00866D7F"/>
    <w:sectPr w:rsidR="00866D7F" w:rsidSect="004D42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C5" w:rsidRDefault="00DD37C5" w:rsidP="00212EF7">
      <w:r>
        <w:separator/>
      </w:r>
    </w:p>
  </w:endnote>
  <w:endnote w:type="continuationSeparator" w:id="0">
    <w:p w:rsidR="00DD37C5" w:rsidRDefault="00DD37C5" w:rsidP="00212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0166"/>
      <w:docPartObj>
        <w:docPartGallery w:val="Page Numbers (Bottom of Page)"/>
        <w:docPartUnique/>
      </w:docPartObj>
    </w:sdtPr>
    <w:sdtContent>
      <w:p w:rsidR="00212EF7" w:rsidRDefault="00212EF7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12EF7" w:rsidRDefault="00212E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C5" w:rsidRDefault="00DD37C5" w:rsidP="00212EF7">
      <w:r>
        <w:separator/>
      </w:r>
    </w:p>
  </w:footnote>
  <w:footnote w:type="continuationSeparator" w:id="0">
    <w:p w:rsidR="00DD37C5" w:rsidRDefault="00DD37C5" w:rsidP="00212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3CA8"/>
    <w:multiLevelType w:val="multilevel"/>
    <w:tmpl w:val="9030270E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>
    <w:nsid w:val="3A2E3D27"/>
    <w:multiLevelType w:val="multilevel"/>
    <w:tmpl w:val="5ECAD2E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72F59"/>
    <w:multiLevelType w:val="multilevel"/>
    <w:tmpl w:val="B074D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DC214AE"/>
    <w:multiLevelType w:val="multilevel"/>
    <w:tmpl w:val="1332DCD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94"/>
    <w:rsid w:val="001837BC"/>
    <w:rsid w:val="00212EF7"/>
    <w:rsid w:val="00266794"/>
    <w:rsid w:val="004D42B4"/>
    <w:rsid w:val="00866D7F"/>
    <w:rsid w:val="008E084E"/>
    <w:rsid w:val="00D876A7"/>
    <w:rsid w:val="00DD3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7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66794"/>
    <w:pPr>
      <w:ind w:left="720"/>
    </w:pPr>
  </w:style>
  <w:style w:type="character" w:customStyle="1" w:styleId="czeinternetowe">
    <w:name w:val="Łącze internetowe"/>
    <w:basedOn w:val="Domylnaczcionkaakapitu"/>
    <w:uiPriority w:val="99"/>
    <w:unhideWhenUsed/>
    <w:rsid w:val="00266794"/>
    <w:rPr>
      <w:color w:val="0563C1" w:themeColor="hyperlink"/>
      <w:u w:val="single"/>
    </w:rPr>
  </w:style>
  <w:style w:type="paragraph" w:customStyle="1" w:styleId="Standard">
    <w:name w:val="Standard"/>
    <w:rsid w:val="002667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d2edcug0">
    <w:name w:val="d2edcug0"/>
    <w:basedOn w:val="Domylnaczcionkaakapitu"/>
    <w:rsid w:val="00266794"/>
  </w:style>
  <w:style w:type="character" w:styleId="Hipercze">
    <w:name w:val="Hyperlink"/>
    <w:basedOn w:val="Domylnaczcionkaakapitu"/>
    <w:uiPriority w:val="99"/>
    <w:unhideWhenUsed/>
    <w:rsid w:val="002667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6679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212E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12EF7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12EF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12EF7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zs4nadro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470</Words>
  <Characters>2826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Trzcinska</dc:creator>
  <cp:lastModifiedBy>Dorota</cp:lastModifiedBy>
  <cp:revision>3</cp:revision>
  <dcterms:created xsi:type="dcterms:W3CDTF">2022-04-11T09:53:00Z</dcterms:created>
  <dcterms:modified xsi:type="dcterms:W3CDTF">2022-05-05T10:46:00Z</dcterms:modified>
</cp:coreProperties>
</file>