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6E3455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0E2E411D" w14:textId="530C8B85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6A6656">
        <w:rPr>
          <w:rFonts w:eastAsiaTheme="majorEastAsia"/>
        </w:rPr>
        <w:t>Zespół Szkół nr 21 we Wrocławiu</w:t>
      </w:r>
      <w:r w:rsidRPr="00C739A3">
        <w:rPr>
          <w:rFonts w:eastAsiaTheme="majorEastAsia"/>
        </w:rPr>
        <w:t>, </w:t>
      </w:r>
      <w:r w:rsidR="006A6656">
        <w:rPr>
          <w:rFonts w:eastAsiaTheme="majorEastAsia"/>
        </w:rPr>
        <w:t>ul. Piotra Ignuta 28, 54-152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6A6656">
          <w:rPr>
            <w:rStyle w:val="Hipercze"/>
            <w:rFonts w:cstheme="minorBidi"/>
          </w:rPr>
          <w:t>sekretariat.zs21@wroclawskaedukacja.pl</w:t>
        </w:r>
      </w:hyperlink>
      <w:r>
        <w:t xml:space="preserve">. </w:t>
      </w:r>
    </w:p>
    <w:p w14:paraId="2E8574BA" w14:textId="4F15B0D8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1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77777777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40E81584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FA1AEE8" w14:textId="2C6C3A86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3016306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, działania Szkolnego Ośrodka Kariery, odbywania praktyk zawodowych;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4D52947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lastRenderedPageBreak/>
        <w:t>Dane osobowe zarówno Twoje, jak i Twojego dziecka, 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14:paraId="242EED90" w14:textId="7762E48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DD5F1CC" w14:textId="388F240F" w:rsidR="00D531B8" w:rsidRPr="00580105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5B3718A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 xml:space="preserve">Jeśli jesteś zainteresowany jakie są to podmioty napisz na adres naszej placówki: </w:t>
      </w:r>
      <w:r w:rsidR="006A6656">
        <w:rPr>
          <w:rFonts w:eastAsiaTheme="majorEastAsia"/>
        </w:rPr>
        <w:t>Zespół Szkół nr 21 we Wrocławiu</w:t>
      </w:r>
      <w:r w:rsidR="0091272A">
        <w:rPr>
          <w:rFonts w:eastAsiaTheme="majorEastAsia"/>
        </w:rPr>
        <w:t xml:space="preserve">, </w:t>
      </w:r>
      <w:r w:rsidR="006A6656">
        <w:rPr>
          <w:rFonts w:eastAsiaTheme="majorEastAsia"/>
        </w:rPr>
        <w:t>ul. Piotra Ignuta 28, 54-152 Wrocław</w:t>
      </w:r>
      <w:r w:rsidRPr="00580105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6A6656">
          <w:rPr>
            <w:rStyle w:val="Hipercze"/>
            <w:rFonts w:cstheme="minorBidi"/>
          </w:rPr>
          <w:t>sekretariat.zs21@wroclawskaedukacja.pl</w:t>
        </w:r>
      </w:hyperlink>
      <w:r>
        <w:t>.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75431818" w14:textId="4D5B3F86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6A6656">
          <w:rPr>
            <w:rStyle w:val="Hipercze"/>
            <w:rFonts w:cstheme="minorBidi"/>
          </w:rPr>
          <w:t>sekretariat.zs21@wroclawskaedukacja.pl</w:t>
        </w:r>
      </w:hyperlink>
      <w:r w:rsidRPr="00580105">
        <w:rPr>
          <w:rFonts w:eastAsiaTheme="majorEastAsia"/>
        </w:rPr>
        <w:t xml:space="preserve"> lub listownie na adres: </w:t>
      </w:r>
      <w:r w:rsidR="006A6656">
        <w:rPr>
          <w:rFonts w:eastAsiaTheme="majorEastAsia"/>
        </w:rPr>
        <w:t>Zespół Szkół nr 21 we Wrocławiu</w:t>
      </w:r>
      <w:r w:rsidR="0091272A">
        <w:rPr>
          <w:rFonts w:eastAsiaTheme="majorEastAsia"/>
        </w:rPr>
        <w:t xml:space="preserve">, </w:t>
      </w:r>
      <w:r w:rsidR="006A6656">
        <w:rPr>
          <w:rFonts w:eastAsiaTheme="majorEastAsia"/>
        </w:rPr>
        <w:t>ul. Piotra Ignuta 28, 54-152 Wrocław</w:t>
      </w:r>
      <w:r w:rsidRPr="00580105">
        <w:rPr>
          <w:rFonts w:eastAsiaTheme="majorEastAsia"/>
        </w:rPr>
        <w:t xml:space="preserve">.  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lastRenderedPageBreak/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4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473F" w14:textId="77777777" w:rsidR="00B755C4" w:rsidRDefault="00B755C4" w:rsidP="00803DBC">
      <w:pPr>
        <w:spacing w:after="0" w:line="240" w:lineRule="auto"/>
      </w:pPr>
      <w:r>
        <w:separator/>
      </w:r>
    </w:p>
  </w:endnote>
  <w:endnote w:type="continuationSeparator" w:id="0">
    <w:p w14:paraId="5B22AA5A" w14:textId="77777777" w:rsidR="00B755C4" w:rsidRDefault="00B755C4" w:rsidP="00803DBC">
      <w:pPr>
        <w:spacing w:after="0" w:line="240" w:lineRule="auto"/>
      </w:pPr>
      <w:r>
        <w:continuationSeparator/>
      </w:r>
    </w:p>
  </w:endnote>
  <w:endnote w:type="continuationNotice" w:id="1">
    <w:p w14:paraId="5AB122FD" w14:textId="77777777" w:rsidR="00B755C4" w:rsidRDefault="00B75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12F8" w14:textId="77777777" w:rsidR="0091272A" w:rsidRDefault="00912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8243" w14:textId="77777777" w:rsidR="0091272A" w:rsidRDefault="0091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54CB" w14:textId="77777777" w:rsidR="00B755C4" w:rsidRDefault="00B755C4" w:rsidP="00803DBC">
      <w:pPr>
        <w:spacing w:after="0" w:line="240" w:lineRule="auto"/>
      </w:pPr>
      <w:r>
        <w:separator/>
      </w:r>
    </w:p>
  </w:footnote>
  <w:footnote w:type="continuationSeparator" w:id="0">
    <w:p w14:paraId="6E1085DF" w14:textId="77777777" w:rsidR="00B755C4" w:rsidRDefault="00B755C4" w:rsidP="00803DBC">
      <w:pPr>
        <w:spacing w:after="0" w:line="240" w:lineRule="auto"/>
      </w:pPr>
      <w:r>
        <w:continuationSeparator/>
      </w:r>
    </w:p>
  </w:footnote>
  <w:footnote w:type="continuationNotice" w:id="1">
    <w:p w14:paraId="334306AA" w14:textId="77777777" w:rsidR="00B755C4" w:rsidRDefault="00B75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FB46" w14:textId="77777777" w:rsidR="0091272A" w:rsidRDefault="00912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B50A" w14:textId="4E44D9EA" w:rsidR="0091272A" w:rsidRPr="0091272A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506F7">
      <w:rPr>
        <w:rFonts w:ascii="Calibri" w:eastAsia="Calibri" w:hAnsi="Calibri" w:cs="Calibri"/>
        <w:sz w:val="20"/>
        <w:szCs w:val="20"/>
      </w:rPr>
      <w:t>m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 w:rsidR="006A6656">
      <w:rPr>
        <w:rFonts w:ascii="Calibri" w:eastAsia="Calibri" w:hAnsi="Calibri" w:cs="Calibri"/>
        <w:sz w:val="20"/>
        <w:szCs w:val="20"/>
      </w:rPr>
      <w:t>Zespół Szkół nr 21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ACF0" w14:textId="77777777" w:rsidR="0091272A" w:rsidRDefault="00912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C7625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A6656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506F7"/>
    <w:rsid w:val="00C631D5"/>
    <w:rsid w:val="00C74A12"/>
    <w:rsid w:val="00C838A4"/>
    <w:rsid w:val="00C91A85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943</Words>
  <Characters>6309</Characters>
  <Application>Microsoft Office Word</Application>
  <DocSecurity>0</DocSecurity>
  <Lines>100</Lines>
  <Paragraphs>39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208</cp:revision>
  <cp:lastPrinted>2018-09-18T19:12:00Z</cp:lastPrinted>
  <dcterms:created xsi:type="dcterms:W3CDTF">2018-11-20T20:09:00Z</dcterms:created>
  <dcterms:modified xsi:type="dcterms:W3CDTF">2020-12-08T12:35:00Z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